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DA6" w:rsidRPr="00083979" w:rsidRDefault="00490BBA">
      <w:pPr>
        <w:pStyle w:val="Kopfzeile"/>
        <w:tabs>
          <w:tab w:val="left" w:pos="708"/>
        </w:tabs>
        <w:rPr>
          <w:b/>
          <w:bCs/>
          <w:sz w:val="20"/>
        </w:rPr>
      </w:pPr>
      <w:r w:rsidRPr="00083979">
        <w:rPr>
          <w:noProof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0" b="0"/>
            <wp:wrapTight wrapText="bothSides">
              <wp:wrapPolygon edited="0">
                <wp:start x="-992" y="0"/>
                <wp:lineTo x="-992" y="19473"/>
                <wp:lineTo x="21328" y="19473"/>
                <wp:lineTo x="21328" y="0"/>
                <wp:lineTo x="-992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979">
        <w:rPr>
          <w:b/>
          <w:bCs/>
          <w:sz w:val="48"/>
        </w:rPr>
        <w:t>Presseinformation</w:t>
      </w:r>
    </w:p>
    <w:p w:rsidR="00153DA6" w:rsidRPr="00083979" w:rsidRDefault="00490BBA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083979">
        <w:rPr>
          <w:b/>
          <w:bCs/>
          <w:sz w:val="20"/>
        </w:rPr>
        <w:t>UNIPOR Ziegel Gruppe</w:t>
      </w:r>
      <w:r w:rsidRPr="00083979">
        <w:rPr>
          <w:sz w:val="20"/>
        </w:rPr>
        <w:t>, Landsberger Str. 392, 81241 München</w:t>
      </w:r>
    </w:p>
    <w:p w:rsidR="00153DA6" w:rsidRPr="00083979" w:rsidRDefault="00490BBA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083979">
        <w:rPr>
          <w:sz w:val="20"/>
        </w:rPr>
        <w:t>Abdruck honorarfrei. Belegexemplar und Rückfragen bitte an:</w:t>
      </w:r>
    </w:p>
    <w:p w:rsidR="00153DA6" w:rsidRPr="00083979" w:rsidRDefault="00490BBA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083979">
        <w:rPr>
          <w:b/>
          <w:bCs/>
          <w:sz w:val="20"/>
        </w:rPr>
        <w:t>dako</w:t>
      </w:r>
      <w:proofErr w:type="spellEnd"/>
      <w:r w:rsidRPr="00083979">
        <w:rPr>
          <w:b/>
          <w:bCs/>
          <w:sz w:val="20"/>
        </w:rPr>
        <w:t xml:space="preserve"> </w:t>
      </w:r>
      <w:proofErr w:type="spellStart"/>
      <w:r w:rsidRPr="00083979">
        <w:rPr>
          <w:b/>
          <w:bCs/>
          <w:sz w:val="20"/>
        </w:rPr>
        <w:t>pr</w:t>
      </w:r>
      <w:proofErr w:type="spellEnd"/>
      <w:r w:rsidRPr="00083979">
        <w:rPr>
          <w:sz w:val="20"/>
        </w:rPr>
        <w:t xml:space="preserve">, </w:t>
      </w:r>
      <w:proofErr w:type="spellStart"/>
      <w:r w:rsidRPr="00083979">
        <w:rPr>
          <w:sz w:val="20"/>
        </w:rPr>
        <w:t>Manforter</w:t>
      </w:r>
      <w:proofErr w:type="spellEnd"/>
      <w:r w:rsidRPr="00083979">
        <w:rPr>
          <w:sz w:val="20"/>
        </w:rPr>
        <w:t xml:space="preserve"> Straße 133, 51373 Leverkusen, Tel.: 02 14 - 20 69 10</w:t>
      </w:r>
    </w:p>
    <w:p w:rsidR="00153DA6" w:rsidRPr="00083979" w:rsidRDefault="00153DA6">
      <w:pPr>
        <w:pStyle w:val="Kopfzeile"/>
        <w:tabs>
          <w:tab w:val="left" w:pos="708"/>
        </w:tabs>
        <w:rPr>
          <w:sz w:val="20"/>
          <w:szCs w:val="20"/>
        </w:rPr>
      </w:pPr>
    </w:p>
    <w:p w:rsidR="00153DA6" w:rsidRPr="00083979" w:rsidRDefault="00153DA6">
      <w:pPr>
        <w:pStyle w:val="Kopfzeile"/>
        <w:tabs>
          <w:tab w:val="left" w:pos="708"/>
        </w:tabs>
        <w:rPr>
          <w:sz w:val="20"/>
          <w:szCs w:val="20"/>
        </w:rPr>
      </w:pPr>
    </w:p>
    <w:p w:rsidR="00153DA6" w:rsidRPr="00083979" w:rsidRDefault="00490BBA">
      <w:pPr>
        <w:pStyle w:val="Kopfzeile"/>
        <w:tabs>
          <w:tab w:val="left" w:pos="708"/>
        </w:tabs>
        <w:jc w:val="right"/>
        <w:rPr>
          <w:highlight w:val="yellow"/>
        </w:rPr>
      </w:pPr>
      <w:r w:rsidRPr="00083979">
        <w:rPr>
          <w:sz w:val="20"/>
        </w:rPr>
        <w:t>0</w:t>
      </w:r>
      <w:r w:rsidR="006D1E74" w:rsidRPr="00083979">
        <w:rPr>
          <w:sz w:val="20"/>
        </w:rPr>
        <w:t>7</w:t>
      </w:r>
      <w:r w:rsidRPr="00083979">
        <w:rPr>
          <w:sz w:val="20"/>
        </w:rPr>
        <w:t>/19-</w:t>
      </w:r>
      <w:r w:rsidR="006D1E74" w:rsidRPr="00083979">
        <w:rPr>
          <w:sz w:val="20"/>
        </w:rPr>
        <w:t>1</w:t>
      </w:r>
      <w:r w:rsidRPr="00083979">
        <w:rPr>
          <w:sz w:val="20"/>
        </w:rPr>
        <w:t>0</w:t>
      </w:r>
    </w:p>
    <w:p w:rsidR="00153DA6" w:rsidRPr="00083979" w:rsidRDefault="00153DA6">
      <w:pPr>
        <w:pStyle w:val="Kopfzeile"/>
        <w:tabs>
          <w:tab w:val="left" w:pos="708"/>
        </w:tabs>
        <w:jc w:val="right"/>
        <w:rPr>
          <w:sz w:val="20"/>
        </w:rPr>
      </w:pPr>
    </w:p>
    <w:p w:rsidR="00153DA6" w:rsidRPr="00083979" w:rsidRDefault="00490BBA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083979">
        <w:rPr>
          <w:sz w:val="28"/>
          <w:u w:val="single"/>
        </w:rPr>
        <w:t>Unipor-Ziegel-Gruppe</w:t>
      </w:r>
    </w:p>
    <w:p w:rsidR="00153DA6" w:rsidRPr="00083979" w:rsidRDefault="00153DA6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153DA6" w:rsidRPr="00083979" w:rsidRDefault="0094252F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083979">
        <w:rPr>
          <w:rFonts w:ascii="Arial" w:eastAsia="Arial Unicode MS" w:hAnsi="Arial" w:cs="Arial"/>
          <w:b/>
          <w:sz w:val="40"/>
          <w:szCs w:val="40"/>
        </w:rPr>
        <w:t>Wohnlich und wertstabil</w:t>
      </w:r>
    </w:p>
    <w:p w:rsidR="00153DA6" w:rsidRPr="00083979" w:rsidRDefault="00153DA6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153DA6" w:rsidRPr="00083979" w:rsidRDefault="00845EB2">
      <w:pPr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sz w:val="28"/>
          <w:szCs w:val="28"/>
        </w:rPr>
        <w:t>Verlässliche</w:t>
      </w:r>
      <w:r w:rsidR="005631A3" w:rsidRPr="00083979">
        <w:rPr>
          <w:rFonts w:ascii="Arial" w:eastAsia="Arial Unicode MS" w:hAnsi="Arial" w:cs="Arial"/>
          <w:sz w:val="28"/>
          <w:szCs w:val="28"/>
        </w:rPr>
        <w:t xml:space="preserve"> </w:t>
      </w:r>
      <w:r w:rsidR="00495741" w:rsidRPr="00083979">
        <w:rPr>
          <w:rFonts w:ascii="Arial" w:eastAsia="Arial Unicode MS" w:hAnsi="Arial" w:cs="Arial"/>
          <w:sz w:val="28"/>
          <w:szCs w:val="28"/>
        </w:rPr>
        <w:t>Altersvorsorge</w:t>
      </w:r>
      <w:r w:rsidR="00D62509" w:rsidRPr="00083979">
        <w:rPr>
          <w:rFonts w:ascii="Arial" w:eastAsia="Arial Unicode MS" w:hAnsi="Arial" w:cs="Arial"/>
          <w:sz w:val="28"/>
          <w:szCs w:val="28"/>
        </w:rPr>
        <w:t xml:space="preserve">: </w:t>
      </w:r>
      <w:r w:rsidR="00DE7778" w:rsidRPr="00083979">
        <w:rPr>
          <w:rFonts w:ascii="Arial" w:eastAsia="Arial Unicode MS" w:hAnsi="Arial" w:cs="Arial"/>
          <w:sz w:val="28"/>
          <w:szCs w:val="28"/>
        </w:rPr>
        <w:t>Massives</w:t>
      </w:r>
      <w:r w:rsidR="00E958CB" w:rsidRPr="00083979">
        <w:rPr>
          <w:rFonts w:ascii="Arial" w:eastAsia="Arial Unicode MS" w:hAnsi="Arial" w:cs="Arial"/>
          <w:sz w:val="28"/>
          <w:szCs w:val="28"/>
        </w:rPr>
        <w:t xml:space="preserve"> Eigenheim aus </w:t>
      </w:r>
      <w:r w:rsidR="00DE7778" w:rsidRPr="00083979">
        <w:rPr>
          <w:rFonts w:ascii="Arial" w:eastAsia="Arial Unicode MS" w:hAnsi="Arial" w:cs="Arial"/>
          <w:sz w:val="28"/>
          <w:szCs w:val="28"/>
        </w:rPr>
        <w:t>modernen</w:t>
      </w:r>
      <w:r w:rsidR="00E958CB" w:rsidRPr="00083979">
        <w:rPr>
          <w:rFonts w:ascii="Arial" w:eastAsia="Arial Unicode MS" w:hAnsi="Arial" w:cs="Arial"/>
          <w:sz w:val="28"/>
          <w:szCs w:val="28"/>
        </w:rPr>
        <w:t xml:space="preserve"> Mauerziegeln</w:t>
      </w:r>
    </w:p>
    <w:p w:rsidR="00153DA6" w:rsidRPr="00083979" w:rsidRDefault="00153DA6">
      <w:pPr>
        <w:jc w:val="both"/>
        <w:rPr>
          <w:rFonts w:ascii="Arial" w:eastAsia="Arial Unicode MS" w:hAnsi="Arial" w:cs="Arial"/>
          <w:b/>
          <w:bCs/>
        </w:rPr>
      </w:pPr>
    </w:p>
    <w:p w:rsidR="00153DA6" w:rsidRPr="00083979" w:rsidRDefault="00AB24E7">
      <w:pPr>
        <w:spacing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b/>
          <w:bCs/>
        </w:rPr>
        <w:t xml:space="preserve">Nach wie vor gelten Immobilien als sichere Kapitalanlage und zuverlässige Altersvorsorge. Auch deshalb wollen sich viele </w:t>
      </w:r>
      <w:r w:rsidR="008C3C9B" w:rsidRPr="00083979">
        <w:rPr>
          <w:rFonts w:ascii="Arial" w:eastAsia="Arial Unicode MS" w:hAnsi="Arial" w:cs="Arial"/>
          <w:b/>
          <w:bCs/>
        </w:rPr>
        <w:t>F</w:t>
      </w:r>
      <w:r w:rsidRPr="00083979">
        <w:rPr>
          <w:rFonts w:ascii="Arial" w:eastAsia="Arial Unicode MS" w:hAnsi="Arial" w:cs="Arial"/>
          <w:b/>
          <w:bCs/>
        </w:rPr>
        <w:t xml:space="preserve">amilien den Traum von den eigenen vier Wänden erfüllen. </w:t>
      </w:r>
      <w:r w:rsidR="003E5AA7" w:rsidRPr="00083979">
        <w:rPr>
          <w:rFonts w:ascii="Arial" w:eastAsia="Arial Unicode MS" w:hAnsi="Arial" w:cs="Arial"/>
          <w:b/>
          <w:bCs/>
        </w:rPr>
        <w:t xml:space="preserve">Günstige Finanzierungskonditionen und </w:t>
      </w:r>
      <w:r w:rsidR="00A84AA8" w:rsidRPr="00083979">
        <w:rPr>
          <w:rFonts w:ascii="Arial" w:eastAsia="Arial Unicode MS" w:hAnsi="Arial" w:cs="Arial"/>
          <w:b/>
          <w:bCs/>
        </w:rPr>
        <w:t xml:space="preserve">das </w:t>
      </w:r>
      <w:r w:rsidR="003E5AA7" w:rsidRPr="00083979">
        <w:rPr>
          <w:rFonts w:ascii="Arial" w:eastAsia="Arial Unicode MS" w:hAnsi="Arial" w:cs="Arial"/>
          <w:b/>
          <w:bCs/>
        </w:rPr>
        <w:t xml:space="preserve">staatliche Baukindergeld </w:t>
      </w:r>
      <w:r w:rsidR="00467672" w:rsidRPr="00083979">
        <w:rPr>
          <w:rFonts w:ascii="Arial" w:eastAsia="Arial Unicode MS" w:hAnsi="Arial" w:cs="Arial"/>
          <w:b/>
          <w:bCs/>
        </w:rPr>
        <w:t>erleichtern</w:t>
      </w:r>
      <w:r w:rsidR="003E5AA7" w:rsidRPr="00083979">
        <w:rPr>
          <w:rFonts w:ascii="Arial" w:eastAsia="Arial Unicode MS" w:hAnsi="Arial" w:cs="Arial"/>
          <w:b/>
          <w:bCs/>
        </w:rPr>
        <w:t xml:space="preserve"> </w:t>
      </w:r>
      <w:r w:rsidRPr="00083979">
        <w:rPr>
          <w:rFonts w:ascii="Arial" w:eastAsia="Arial Unicode MS" w:hAnsi="Arial" w:cs="Arial"/>
          <w:b/>
          <w:bCs/>
        </w:rPr>
        <w:t>derzeit</w:t>
      </w:r>
      <w:r w:rsidR="00B62664" w:rsidRPr="00083979">
        <w:rPr>
          <w:rFonts w:ascii="Arial" w:eastAsia="Arial Unicode MS" w:hAnsi="Arial" w:cs="Arial"/>
          <w:b/>
          <w:bCs/>
        </w:rPr>
        <w:t xml:space="preserve"> </w:t>
      </w:r>
      <w:r w:rsidR="00467672" w:rsidRPr="00083979">
        <w:rPr>
          <w:rFonts w:ascii="Arial" w:eastAsia="Arial Unicode MS" w:hAnsi="Arial" w:cs="Arial"/>
          <w:b/>
          <w:bCs/>
        </w:rPr>
        <w:t xml:space="preserve">zudem </w:t>
      </w:r>
      <w:r w:rsidR="00B62664" w:rsidRPr="00083979">
        <w:rPr>
          <w:rFonts w:ascii="Arial" w:eastAsia="Arial Unicode MS" w:hAnsi="Arial" w:cs="Arial"/>
          <w:b/>
          <w:bCs/>
        </w:rPr>
        <w:t xml:space="preserve">den Weg ins Eigenheim. </w:t>
      </w:r>
      <w:r w:rsidR="008E000E" w:rsidRPr="00083979">
        <w:rPr>
          <w:rFonts w:ascii="Arial" w:eastAsia="Arial Unicode MS" w:hAnsi="Arial" w:cs="Arial"/>
          <w:b/>
          <w:bCs/>
        </w:rPr>
        <w:t>Dabei</w:t>
      </w:r>
      <w:r w:rsidR="00F67B56" w:rsidRPr="00083979">
        <w:rPr>
          <w:rFonts w:ascii="Arial" w:eastAsia="Arial Unicode MS" w:hAnsi="Arial" w:cs="Arial"/>
          <w:b/>
          <w:bCs/>
        </w:rPr>
        <w:t xml:space="preserve"> </w:t>
      </w:r>
      <w:r w:rsidR="00A042A4" w:rsidRPr="00083979">
        <w:rPr>
          <w:rFonts w:ascii="Arial" w:eastAsia="Arial Unicode MS" w:hAnsi="Arial" w:cs="Arial"/>
          <w:b/>
          <w:bCs/>
        </w:rPr>
        <w:t>zahlt</w:t>
      </w:r>
      <w:r w:rsidR="00F67B56" w:rsidRPr="00083979">
        <w:rPr>
          <w:rFonts w:ascii="Arial" w:eastAsia="Arial Unicode MS" w:hAnsi="Arial" w:cs="Arial"/>
          <w:b/>
          <w:bCs/>
        </w:rPr>
        <w:t xml:space="preserve"> sich der Bau oder Kauf eines </w:t>
      </w:r>
      <w:r w:rsidR="00467672" w:rsidRPr="00083979">
        <w:rPr>
          <w:rFonts w:ascii="Arial" w:eastAsia="Arial Unicode MS" w:hAnsi="Arial" w:cs="Arial"/>
          <w:b/>
          <w:bCs/>
        </w:rPr>
        <w:t>massiven Ziegelhauses gleich</w:t>
      </w:r>
      <w:r w:rsidR="00F67B56" w:rsidRPr="00083979">
        <w:rPr>
          <w:rFonts w:ascii="Arial" w:eastAsia="Arial Unicode MS" w:hAnsi="Arial" w:cs="Arial"/>
          <w:b/>
          <w:bCs/>
        </w:rPr>
        <w:t xml:space="preserve"> </w:t>
      </w:r>
      <w:r w:rsidR="0059551D" w:rsidRPr="00083979">
        <w:rPr>
          <w:rFonts w:ascii="Arial" w:eastAsia="Arial Unicode MS" w:hAnsi="Arial" w:cs="Arial"/>
          <w:b/>
          <w:bCs/>
        </w:rPr>
        <w:t xml:space="preserve">doppelt </w:t>
      </w:r>
      <w:r w:rsidR="00F67B56" w:rsidRPr="00083979">
        <w:rPr>
          <w:rFonts w:ascii="Arial" w:eastAsia="Arial Unicode MS" w:hAnsi="Arial" w:cs="Arial"/>
          <w:b/>
          <w:bCs/>
        </w:rPr>
        <w:t>aus: D</w:t>
      </w:r>
      <w:r w:rsidR="0045517D" w:rsidRPr="00083979">
        <w:rPr>
          <w:rFonts w:ascii="Arial" w:eastAsia="Arial Unicode MS" w:hAnsi="Arial" w:cs="Arial"/>
          <w:b/>
          <w:bCs/>
        </w:rPr>
        <w:t>enn d</w:t>
      </w:r>
      <w:r w:rsidR="00F67B56" w:rsidRPr="00083979">
        <w:rPr>
          <w:rFonts w:ascii="Arial" w:eastAsia="Arial Unicode MS" w:hAnsi="Arial" w:cs="Arial"/>
          <w:b/>
          <w:bCs/>
        </w:rPr>
        <w:t>ieses kann über Generationen genutzt werden</w:t>
      </w:r>
      <w:r w:rsidR="0059551D" w:rsidRPr="00083979">
        <w:rPr>
          <w:rFonts w:ascii="Arial" w:eastAsia="Arial Unicode MS" w:hAnsi="Arial" w:cs="Arial"/>
          <w:b/>
          <w:bCs/>
        </w:rPr>
        <w:t xml:space="preserve"> und</w:t>
      </w:r>
      <w:r w:rsidR="00F67B56" w:rsidRPr="00083979">
        <w:rPr>
          <w:rFonts w:ascii="Arial" w:eastAsia="Arial Unicode MS" w:hAnsi="Arial" w:cs="Arial"/>
          <w:b/>
          <w:bCs/>
        </w:rPr>
        <w:t xml:space="preserve"> </w:t>
      </w:r>
      <w:r w:rsidR="009C4FBE" w:rsidRPr="00083979">
        <w:rPr>
          <w:rFonts w:ascii="Arial" w:eastAsia="Arial Unicode MS" w:hAnsi="Arial" w:cs="Arial"/>
          <w:b/>
          <w:bCs/>
        </w:rPr>
        <w:t>erzielt im Falle eines Verkauf</w:t>
      </w:r>
      <w:r w:rsidR="0045517D" w:rsidRPr="00083979">
        <w:rPr>
          <w:rFonts w:ascii="Arial" w:eastAsia="Arial Unicode MS" w:hAnsi="Arial" w:cs="Arial"/>
          <w:b/>
          <w:bCs/>
        </w:rPr>
        <w:t>e</w:t>
      </w:r>
      <w:r w:rsidR="009C4FBE" w:rsidRPr="00083979">
        <w:rPr>
          <w:rFonts w:ascii="Arial" w:eastAsia="Arial Unicode MS" w:hAnsi="Arial" w:cs="Arial"/>
          <w:b/>
          <w:bCs/>
        </w:rPr>
        <w:t xml:space="preserve">s eine </w:t>
      </w:r>
      <w:r w:rsidR="00204554" w:rsidRPr="00083979">
        <w:rPr>
          <w:rFonts w:ascii="Arial" w:eastAsia="Arial Unicode MS" w:hAnsi="Arial" w:cs="Arial"/>
          <w:b/>
          <w:bCs/>
        </w:rPr>
        <w:t>gute Rendite</w:t>
      </w:r>
      <w:r w:rsidR="00F67B56" w:rsidRPr="00083979">
        <w:rPr>
          <w:rFonts w:ascii="Arial" w:eastAsia="Arial Unicode MS" w:hAnsi="Arial" w:cs="Arial"/>
          <w:b/>
          <w:bCs/>
        </w:rPr>
        <w:t xml:space="preserve">.  </w:t>
      </w:r>
    </w:p>
    <w:p w:rsidR="00153DA6" w:rsidRPr="00083979" w:rsidRDefault="00153DA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716177" w:rsidRPr="00083979" w:rsidRDefault="00707FF8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83979">
        <w:rPr>
          <w:rFonts w:ascii="Arial" w:eastAsia="Arial Unicode MS" w:hAnsi="Arial" w:cs="Arial"/>
          <w:bCs/>
        </w:rPr>
        <w:t>Der Erwerb eines Eigenheims lohnt sich</w:t>
      </w:r>
      <w:r w:rsidR="00F2604F" w:rsidRPr="00083979">
        <w:rPr>
          <w:rFonts w:ascii="Arial" w:eastAsia="Arial Unicode MS" w:hAnsi="Arial" w:cs="Arial"/>
          <w:bCs/>
        </w:rPr>
        <w:t xml:space="preserve">: Davon </w:t>
      </w:r>
      <w:r w:rsidR="003F0A1B" w:rsidRPr="00083979">
        <w:rPr>
          <w:rFonts w:ascii="Arial" w:eastAsia="Arial Unicode MS" w:hAnsi="Arial" w:cs="Arial"/>
          <w:bCs/>
        </w:rPr>
        <w:t>ist</w:t>
      </w:r>
      <w:r w:rsidR="00F2604F" w:rsidRPr="00083979">
        <w:rPr>
          <w:rFonts w:ascii="Arial" w:eastAsia="Arial Unicode MS" w:hAnsi="Arial" w:cs="Arial"/>
          <w:bCs/>
        </w:rPr>
        <w:t xml:space="preserve"> </w:t>
      </w:r>
      <w:r w:rsidR="003F0A1B" w:rsidRPr="00083979">
        <w:rPr>
          <w:rFonts w:ascii="Arial" w:eastAsia="Arial Unicode MS" w:hAnsi="Arial" w:cs="Arial"/>
          <w:bCs/>
        </w:rPr>
        <w:t xml:space="preserve">ein Großteil der Deutschen </w:t>
      </w:r>
      <w:r w:rsidR="00F2604F" w:rsidRPr="00083979">
        <w:rPr>
          <w:rFonts w:ascii="Arial" w:eastAsia="Arial Unicode MS" w:hAnsi="Arial" w:cs="Arial"/>
          <w:bCs/>
        </w:rPr>
        <w:t xml:space="preserve">laut </w:t>
      </w:r>
      <w:r w:rsidR="0045517D" w:rsidRPr="00083979">
        <w:rPr>
          <w:rFonts w:ascii="Arial" w:eastAsia="Arial Unicode MS" w:hAnsi="Arial" w:cs="Arial"/>
          <w:bCs/>
        </w:rPr>
        <w:t xml:space="preserve">aktueller </w:t>
      </w:r>
      <w:r w:rsidR="00F2604F" w:rsidRPr="00083979">
        <w:rPr>
          <w:rFonts w:ascii="Arial" w:eastAsia="Arial Unicode MS" w:hAnsi="Arial" w:cs="Arial"/>
          <w:bCs/>
        </w:rPr>
        <w:t xml:space="preserve">Studie </w:t>
      </w:r>
      <w:r w:rsidR="004F73EF" w:rsidRPr="00083979">
        <w:rPr>
          <w:rFonts w:ascii="Arial" w:eastAsia="Arial Unicode MS" w:hAnsi="Arial" w:cs="Arial"/>
          <w:bCs/>
        </w:rPr>
        <w:t xml:space="preserve">der </w:t>
      </w:r>
      <w:proofErr w:type="spellStart"/>
      <w:r w:rsidR="004F73EF" w:rsidRPr="00083979">
        <w:rPr>
          <w:rFonts w:ascii="Arial" w:eastAsia="Arial Unicode MS" w:hAnsi="Arial" w:cs="Arial"/>
          <w:bCs/>
        </w:rPr>
        <w:t>Sparda</w:t>
      </w:r>
      <w:proofErr w:type="spellEnd"/>
      <w:r w:rsidR="004F73EF" w:rsidRPr="00083979">
        <w:rPr>
          <w:rFonts w:ascii="Arial" w:eastAsia="Arial Unicode MS" w:hAnsi="Arial" w:cs="Arial"/>
          <w:bCs/>
        </w:rPr>
        <w:t>-Banken überzeugt. Demnach profitieren</w:t>
      </w:r>
      <w:r w:rsidR="0045517D" w:rsidRPr="00083979">
        <w:rPr>
          <w:rFonts w:ascii="Arial" w:eastAsia="Arial Unicode MS" w:hAnsi="Arial" w:cs="Arial"/>
          <w:bCs/>
        </w:rPr>
        <w:t xml:space="preserve"> </w:t>
      </w:r>
      <w:r w:rsidR="004F73EF" w:rsidRPr="00083979">
        <w:rPr>
          <w:rFonts w:ascii="Arial" w:eastAsia="Arial Unicode MS" w:hAnsi="Arial" w:cs="Arial"/>
          <w:bCs/>
        </w:rPr>
        <w:t xml:space="preserve">Eigenheim-Besitzer </w:t>
      </w:r>
      <w:r w:rsidR="0045517D" w:rsidRPr="00083979">
        <w:rPr>
          <w:rFonts w:ascii="Arial" w:eastAsia="Arial Unicode MS" w:hAnsi="Arial" w:cs="Arial"/>
          <w:bCs/>
        </w:rPr>
        <w:t>langfristig gegenüber Mietern – nicht nur bezüglich der</w:t>
      </w:r>
      <w:r w:rsidR="004F73EF" w:rsidRPr="00083979">
        <w:rPr>
          <w:rFonts w:ascii="Arial" w:eastAsia="Arial Unicode MS" w:hAnsi="Arial" w:cs="Arial"/>
          <w:bCs/>
        </w:rPr>
        <w:t xml:space="preserve"> Wohnkosten</w:t>
      </w:r>
      <w:r w:rsidR="0045517D" w:rsidRPr="00083979">
        <w:rPr>
          <w:rFonts w:ascii="Arial" w:eastAsia="Arial Unicode MS" w:hAnsi="Arial" w:cs="Arial"/>
          <w:bCs/>
        </w:rPr>
        <w:t>, sondern auch</w:t>
      </w:r>
      <w:r w:rsidR="004F73EF" w:rsidRPr="00083979">
        <w:rPr>
          <w:rFonts w:ascii="Arial" w:eastAsia="Arial Unicode MS" w:hAnsi="Arial" w:cs="Arial"/>
          <w:bCs/>
        </w:rPr>
        <w:t xml:space="preserve"> </w:t>
      </w:r>
      <w:r w:rsidR="0045517D" w:rsidRPr="00083979">
        <w:rPr>
          <w:rFonts w:ascii="Arial" w:eastAsia="Arial Unicode MS" w:hAnsi="Arial" w:cs="Arial"/>
          <w:bCs/>
        </w:rPr>
        <w:t>mit Blick auf die Altersvorsorge</w:t>
      </w:r>
      <w:r w:rsidR="004F73EF" w:rsidRPr="00083979">
        <w:rPr>
          <w:rFonts w:ascii="Arial" w:eastAsia="Arial Unicode MS" w:hAnsi="Arial" w:cs="Arial"/>
          <w:bCs/>
        </w:rPr>
        <w:t>.</w:t>
      </w:r>
      <w:r w:rsidR="003F0A1B" w:rsidRPr="00083979">
        <w:rPr>
          <w:rFonts w:ascii="Arial" w:eastAsia="Arial Unicode MS" w:hAnsi="Arial" w:cs="Arial"/>
          <w:bCs/>
        </w:rPr>
        <w:t xml:space="preserve"> </w:t>
      </w:r>
      <w:r w:rsidR="00B25597" w:rsidRPr="00083979">
        <w:rPr>
          <w:rFonts w:ascii="Arial" w:eastAsia="Arial Unicode MS" w:hAnsi="Arial" w:cs="Arial"/>
          <w:bCs/>
        </w:rPr>
        <w:t>K</w:t>
      </w:r>
      <w:r w:rsidR="003261C6" w:rsidRPr="00083979">
        <w:rPr>
          <w:rFonts w:ascii="Arial" w:eastAsia="Arial Unicode MS" w:hAnsi="Arial" w:cs="Arial"/>
          <w:bCs/>
        </w:rPr>
        <w:t xml:space="preserve">napp </w:t>
      </w:r>
      <w:r w:rsidR="00B25597" w:rsidRPr="00083979">
        <w:rPr>
          <w:rFonts w:ascii="Arial" w:eastAsia="Arial Unicode MS" w:hAnsi="Arial" w:cs="Arial"/>
          <w:bCs/>
        </w:rPr>
        <w:t>drei Viertel der Deutschen erachten dies als wichtige Gr</w:t>
      </w:r>
      <w:r w:rsidR="00763FF2" w:rsidRPr="00083979">
        <w:rPr>
          <w:rFonts w:ascii="Arial" w:eastAsia="Arial Unicode MS" w:hAnsi="Arial" w:cs="Arial"/>
          <w:bCs/>
        </w:rPr>
        <w:t>ü</w:t>
      </w:r>
      <w:r w:rsidR="00B25597" w:rsidRPr="00083979">
        <w:rPr>
          <w:rFonts w:ascii="Arial" w:eastAsia="Arial Unicode MS" w:hAnsi="Arial" w:cs="Arial"/>
          <w:bCs/>
        </w:rPr>
        <w:t>nd</w:t>
      </w:r>
      <w:r w:rsidR="00763FF2" w:rsidRPr="00083979">
        <w:rPr>
          <w:rFonts w:ascii="Arial" w:eastAsia="Arial Unicode MS" w:hAnsi="Arial" w:cs="Arial"/>
          <w:bCs/>
        </w:rPr>
        <w:t>e</w:t>
      </w:r>
      <w:r w:rsidR="00B25597" w:rsidRPr="00083979">
        <w:rPr>
          <w:rFonts w:ascii="Arial" w:eastAsia="Arial Unicode MS" w:hAnsi="Arial" w:cs="Arial"/>
          <w:bCs/>
        </w:rPr>
        <w:t xml:space="preserve"> für den Erwerb von Wohneigentum. </w:t>
      </w:r>
      <w:r w:rsidR="00FF3172" w:rsidRPr="00083979">
        <w:rPr>
          <w:rFonts w:ascii="Arial" w:eastAsia="Arial Unicode MS" w:hAnsi="Arial" w:cs="Arial"/>
          <w:bCs/>
        </w:rPr>
        <w:t xml:space="preserve">Dank </w:t>
      </w:r>
      <w:r w:rsidR="00E052C6" w:rsidRPr="00083979">
        <w:rPr>
          <w:rFonts w:ascii="Arial" w:eastAsia="Arial Unicode MS" w:hAnsi="Arial" w:cs="Arial"/>
          <w:bCs/>
        </w:rPr>
        <w:t xml:space="preserve">Baukindergeld und </w:t>
      </w:r>
      <w:r w:rsidR="00FF3172" w:rsidRPr="00083979">
        <w:rPr>
          <w:rFonts w:ascii="Arial" w:eastAsia="Arial Unicode MS" w:hAnsi="Arial" w:cs="Arial"/>
          <w:bCs/>
        </w:rPr>
        <w:t>der aktuellen Niedrigzinsphase können sich viele Baufamilien d</w:t>
      </w:r>
      <w:r w:rsidR="00716177" w:rsidRPr="00083979">
        <w:rPr>
          <w:rFonts w:ascii="Arial" w:eastAsia="Arial Unicode MS" w:hAnsi="Arial" w:cs="Arial"/>
          <w:bCs/>
        </w:rPr>
        <w:t>ies</w:t>
      </w:r>
      <w:r w:rsidR="00FF3172" w:rsidRPr="00083979">
        <w:rPr>
          <w:rFonts w:ascii="Arial" w:eastAsia="Arial Unicode MS" w:hAnsi="Arial" w:cs="Arial"/>
          <w:bCs/>
        </w:rPr>
        <w:t>en Wunsch erfüllen</w:t>
      </w:r>
      <w:r w:rsidR="00CC019D" w:rsidRPr="00083979">
        <w:rPr>
          <w:rFonts w:ascii="Arial" w:eastAsia="Arial Unicode MS" w:hAnsi="Arial" w:cs="Arial"/>
          <w:bCs/>
        </w:rPr>
        <w:t xml:space="preserve"> – und langfristig </w:t>
      </w:r>
      <w:r w:rsidR="00CF1A97" w:rsidRPr="00083979">
        <w:rPr>
          <w:rFonts w:ascii="Arial" w:eastAsia="Arial Unicode MS" w:hAnsi="Arial" w:cs="Arial"/>
          <w:bCs/>
        </w:rPr>
        <w:t>die geldwerten Vorzüge</w:t>
      </w:r>
      <w:r w:rsidR="00CC019D" w:rsidRPr="00083979">
        <w:rPr>
          <w:rFonts w:ascii="Arial" w:eastAsia="Arial Unicode MS" w:hAnsi="Arial" w:cs="Arial"/>
          <w:bCs/>
        </w:rPr>
        <w:t xml:space="preserve"> d</w:t>
      </w:r>
      <w:r w:rsidR="00CF1A97" w:rsidRPr="00083979">
        <w:rPr>
          <w:rFonts w:ascii="Arial" w:eastAsia="Arial Unicode MS" w:hAnsi="Arial" w:cs="Arial"/>
          <w:bCs/>
        </w:rPr>
        <w:t>ies</w:t>
      </w:r>
      <w:r w:rsidR="00CC019D" w:rsidRPr="00083979">
        <w:rPr>
          <w:rFonts w:ascii="Arial" w:eastAsia="Arial Unicode MS" w:hAnsi="Arial" w:cs="Arial"/>
          <w:bCs/>
        </w:rPr>
        <w:t xml:space="preserve">er </w:t>
      </w:r>
      <w:r w:rsidR="00210DE1" w:rsidRPr="00083979">
        <w:rPr>
          <w:rFonts w:ascii="Arial" w:eastAsia="Arial Unicode MS" w:hAnsi="Arial" w:cs="Arial"/>
          <w:bCs/>
        </w:rPr>
        <w:t>Entscheidung</w:t>
      </w:r>
      <w:r w:rsidR="00CC019D" w:rsidRPr="00083979">
        <w:rPr>
          <w:rFonts w:ascii="Arial" w:eastAsia="Arial Unicode MS" w:hAnsi="Arial" w:cs="Arial"/>
          <w:bCs/>
        </w:rPr>
        <w:t xml:space="preserve"> </w:t>
      </w:r>
      <w:r w:rsidR="00CF1A97" w:rsidRPr="00083979">
        <w:rPr>
          <w:rFonts w:ascii="Arial" w:eastAsia="Arial Unicode MS" w:hAnsi="Arial" w:cs="Arial"/>
          <w:bCs/>
        </w:rPr>
        <w:t>genießen</w:t>
      </w:r>
      <w:r w:rsidR="00FF3172" w:rsidRPr="00083979">
        <w:rPr>
          <w:rFonts w:ascii="Arial" w:eastAsia="Arial Unicode MS" w:hAnsi="Arial" w:cs="Arial"/>
          <w:bCs/>
        </w:rPr>
        <w:t xml:space="preserve">. </w:t>
      </w:r>
    </w:p>
    <w:p w:rsidR="00247373" w:rsidRPr="00083979" w:rsidRDefault="00247373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467672" w:rsidRPr="00083979" w:rsidRDefault="00467672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204554" w:rsidRPr="00083979" w:rsidRDefault="00204554" w:rsidP="0024737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247373" w:rsidRPr="00083979" w:rsidRDefault="00247373" w:rsidP="00247373">
      <w:pPr>
        <w:pStyle w:val="bodytext"/>
        <w:spacing w:before="0" w:after="0"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b/>
          <w:bCs/>
        </w:rPr>
        <w:lastRenderedPageBreak/>
        <w:t xml:space="preserve">Ziegelmauerwerk zahlt sich aus </w:t>
      </w:r>
    </w:p>
    <w:p w:rsidR="00716177" w:rsidRPr="00083979" w:rsidRDefault="00716177" w:rsidP="00E538F3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D62509" w:rsidRPr="00083979" w:rsidRDefault="00D4276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83979">
        <w:rPr>
          <w:rFonts w:ascii="Arial" w:eastAsia="Arial Unicode MS" w:hAnsi="Arial" w:cs="Arial"/>
          <w:bCs/>
        </w:rPr>
        <w:t xml:space="preserve">Bei der Investition in </w:t>
      </w:r>
      <w:r w:rsidR="00B32B93" w:rsidRPr="00083979">
        <w:rPr>
          <w:rFonts w:ascii="Arial" w:eastAsia="Arial Unicode MS" w:hAnsi="Arial" w:cs="Arial"/>
          <w:bCs/>
        </w:rPr>
        <w:t>„</w:t>
      </w:r>
      <w:proofErr w:type="spellStart"/>
      <w:r w:rsidRPr="00083979">
        <w:rPr>
          <w:rFonts w:ascii="Arial" w:eastAsia="Arial Unicode MS" w:hAnsi="Arial" w:cs="Arial"/>
          <w:bCs/>
        </w:rPr>
        <w:t>Baugold</w:t>
      </w:r>
      <w:proofErr w:type="spellEnd"/>
      <w:r w:rsidR="00B32B93" w:rsidRPr="00083979">
        <w:rPr>
          <w:rFonts w:ascii="Arial" w:eastAsia="Arial Unicode MS" w:hAnsi="Arial" w:cs="Arial"/>
          <w:bCs/>
        </w:rPr>
        <w:t>“</w:t>
      </w:r>
      <w:r w:rsidRPr="00083979">
        <w:rPr>
          <w:rFonts w:ascii="Arial" w:eastAsia="Arial Unicode MS" w:hAnsi="Arial" w:cs="Arial"/>
          <w:bCs/>
        </w:rPr>
        <w:t xml:space="preserve"> </w:t>
      </w:r>
      <w:r w:rsidR="000E5FBB" w:rsidRPr="00083979">
        <w:rPr>
          <w:rFonts w:ascii="Arial" w:eastAsia="Arial Unicode MS" w:hAnsi="Arial" w:cs="Arial"/>
          <w:bCs/>
        </w:rPr>
        <w:t>ist</w:t>
      </w:r>
      <w:r w:rsidRPr="00083979">
        <w:rPr>
          <w:rFonts w:ascii="Arial" w:eastAsia="Arial Unicode MS" w:hAnsi="Arial" w:cs="Arial"/>
          <w:bCs/>
        </w:rPr>
        <w:t xml:space="preserve"> Langlebigkeit </w:t>
      </w:r>
      <w:r w:rsidR="000E5FBB" w:rsidRPr="00083979">
        <w:rPr>
          <w:rFonts w:ascii="Arial" w:eastAsia="Arial Unicode MS" w:hAnsi="Arial" w:cs="Arial"/>
          <w:bCs/>
        </w:rPr>
        <w:t>ein</w:t>
      </w:r>
      <w:r w:rsidRPr="00083979">
        <w:rPr>
          <w:rFonts w:ascii="Arial" w:eastAsia="Arial Unicode MS" w:hAnsi="Arial" w:cs="Arial"/>
          <w:bCs/>
        </w:rPr>
        <w:t xml:space="preserve"> wichtige</w:t>
      </w:r>
      <w:r w:rsidR="000E5FBB" w:rsidRPr="00083979">
        <w:rPr>
          <w:rFonts w:ascii="Arial" w:eastAsia="Arial Unicode MS" w:hAnsi="Arial" w:cs="Arial"/>
          <w:bCs/>
        </w:rPr>
        <w:t>r</w:t>
      </w:r>
      <w:r w:rsidRPr="00083979">
        <w:rPr>
          <w:rFonts w:ascii="Arial" w:eastAsia="Arial Unicode MS" w:hAnsi="Arial" w:cs="Arial"/>
          <w:bCs/>
        </w:rPr>
        <w:t xml:space="preserve"> Pluspunkt. </w:t>
      </w:r>
      <w:r w:rsidR="004861BD" w:rsidRPr="00083979">
        <w:rPr>
          <w:rFonts w:ascii="Arial" w:eastAsia="Arial Unicode MS" w:hAnsi="Arial" w:cs="Arial"/>
          <w:bCs/>
        </w:rPr>
        <w:t>Damit das Haus</w:t>
      </w:r>
      <w:r w:rsidRPr="00083979">
        <w:rPr>
          <w:rFonts w:ascii="Arial" w:eastAsia="Arial Unicode MS" w:hAnsi="Arial" w:cs="Arial"/>
          <w:bCs/>
        </w:rPr>
        <w:t xml:space="preserve"> also</w:t>
      </w:r>
      <w:r w:rsidR="004861BD" w:rsidRPr="00083979">
        <w:rPr>
          <w:rFonts w:ascii="Arial" w:eastAsia="Arial Unicode MS" w:hAnsi="Arial" w:cs="Arial"/>
          <w:bCs/>
        </w:rPr>
        <w:t xml:space="preserve"> über viele Jahre standhält</w:t>
      </w:r>
      <w:r w:rsidR="00DB1300" w:rsidRPr="00083979">
        <w:rPr>
          <w:rFonts w:ascii="Arial" w:eastAsia="Arial Unicode MS" w:hAnsi="Arial" w:cs="Arial"/>
          <w:bCs/>
        </w:rPr>
        <w:t>,</w:t>
      </w:r>
      <w:r w:rsidR="004861BD" w:rsidRPr="00083979">
        <w:rPr>
          <w:rFonts w:ascii="Arial" w:eastAsia="Arial Unicode MS" w:hAnsi="Arial" w:cs="Arial"/>
          <w:bCs/>
        </w:rPr>
        <w:t xml:space="preserve"> </w:t>
      </w:r>
      <w:r w:rsidRPr="00083979">
        <w:rPr>
          <w:rFonts w:ascii="Arial" w:eastAsia="Arial Unicode MS" w:hAnsi="Arial" w:cs="Arial"/>
          <w:bCs/>
        </w:rPr>
        <w:t>sollten Bauherren auf</w:t>
      </w:r>
      <w:r w:rsidR="004861BD" w:rsidRPr="00083979">
        <w:rPr>
          <w:rFonts w:ascii="Arial" w:eastAsia="Arial Unicode MS" w:hAnsi="Arial" w:cs="Arial"/>
          <w:bCs/>
        </w:rPr>
        <w:t xml:space="preserve"> die Qualität der verwendeten Baustoffe </w:t>
      </w:r>
      <w:r w:rsidRPr="00083979">
        <w:rPr>
          <w:rFonts w:ascii="Arial" w:eastAsia="Arial Unicode MS" w:hAnsi="Arial" w:cs="Arial"/>
          <w:bCs/>
        </w:rPr>
        <w:t>achten</w:t>
      </w:r>
      <w:r w:rsidR="00247373" w:rsidRPr="00083979">
        <w:rPr>
          <w:rFonts w:ascii="Arial" w:eastAsia="Arial Unicode MS" w:hAnsi="Arial" w:cs="Arial"/>
          <w:bCs/>
        </w:rPr>
        <w:t xml:space="preserve"> – insbesondere beim Wandaufbau</w:t>
      </w:r>
      <w:r w:rsidR="004861BD" w:rsidRPr="00083979">
        <w:rPr>
          <w:rFonts w:ascii="Arial" w:eastAsia="Arial Unicode MS" w:hAnsi="Arial" w:cs="Arial"/>
          <w:bCs/>
        </w:rPr>
        <w:t>.</w:t>
      </w:r>
      <w:r w:rsidR="00695D95" w:rsidRPr="00083979">
        <w:rPr>
          <w:rFonts w:ascii="Arial" w:eastAsia="Arial Unicode MS" w:hAnsi="Arial" w:cs="Arial"/>
          <w:bCs/>
        </w:rPr>
        <w:t xml:space="preserve"> </w:t>
      </w:r>
      <w:r w:rsidR="0045517D" w:rsidRPr="00083979">
        <w:rPr>
          <w:rFonts w:ascii="Arial" w:eastAsia="Arial Unicode MS" w:hAnsi="Arial" w:cs="Arial"/>
          <w:bCs/>
        </w:rPr>
        <w:t>Hier ist die Ziegelbauweise seit Jahrzehnten die Nummer Eins in Deutschland</w:t>
      </w:r>
      <w:r w:rsidR="00695D95" w:rsidRPr="00083979">
        <w:rPr>
          <w:rFonts w:ascii="Arial" w:eastAsia="Arial Unicode MS" w:hAnsi="Arial" w:cs="Arial"/>
          <w:bCs/>
        </w:rPr>
        <w:t>.</w:t>
      </w:r>
      <w:r w:rsidR="004861BD" w:rsidRPr="00083979">
        <w:rPr>
          <w:rFonts w:ascii="Arial" w:eastAsia="Arial Unicode MS" w:hAnsi="Arial" w:cs="Arial"/>
          <w:bCs/>
        </w:rPr>
        <w:t xml:space="preserve"> </w:t>
      </w:r>
      <w:r w:rsidR="00247373" w:rsidRPr="00083979">
        <w:rPr>
          <w:rFonts w:ascii="Arial" w:eastAsia="Arial Unicode MS" w:hAnsi="Arial" w:cs="Arial"/>
          <w:bCs/>
        </w:rPr>
        <w:t>„</w:t>
      </w:r>
      <w:r w:rsidR="0045517D" w:rsidRPr="00083979">
        <w:rPr>
          <w:rFonts w:ascii="Arial" w:eastAsia="Arial Unicode MS" w:hAnsi="Arial" w:cs="Arial"/>
          <w:bCs/>
        </w:rPr>
        <w:t>Da</w:t>
      </w:r>
      <w:r w:rsidR="00D95F90" w:rsidRPr="00083979">
        <w:rPr>
          <w:rFonts w:ascii="Arial" w:eastAsia="Arial Unicode MS" w:hAnsi="Arial" w:cs="Arial"/>
          <w:bCs/>
        </w:rPr>
        <w:t xml:space="preserve">für sprechen viele gute Gründe. So ist der Mauerziegel </w:t>
      </w:r>
      <w:r w:rsidR="00337488" w:rsidRPr="00083979">
        <w:rPr>
          <w:rFonts w:ascii="Arial" w:eastAsia="Arial Unicode MS" w:hAnsi="Arial" w:cs="Arial"/>
          <w:bCs/>
        </w:rPr>
        <w:t xml:space="preserve">etwa </w:t>
      </w:r>
      <w:r w:rsidR="00D95F90" w:rsidRPr="00083979">
        <w:rPr>
          <w:rFonts w:ascii="Arial" w:eastAsia="Arial Unicode MS" w:hAnsi="Arial" w:cs="Arial"/>
          <w:bCs/>
        </w:rPr>
        <w:t xml:space="preserve">ein besonders </w:t>
      </w:r>
      <w:r w:rsidR="0045517D" w:rsidRPr="00083979">
        <w:rPr>
          <w:rFonts w:ascii="Arial" w:eastAsia="Arial Unicode MS" w:hAnsi="Arial" w:cs="Arial"/>
          <w:bCs/>
        </w:rPr>
        <w:t>widerstandsfähiger</w:t>
      </w:r>
      <w:r w:rsidR="00D95F90" w:rsidRPr="00083979">
        <w:rPr>
          <w:rFonts w:ascii="Arial" w:eastAsia="Arial Unicode MS" w:hAnsi="Arial" w:cs="Arial"/>
          <w:bCs/>
        </w:rPr>
        <w:t xml:space="preserve"> Baustoff</w:t>
      </w:r>
      <w:r w:rsidR="009069B7" w:rsidRPr="00083979">
        <w:rPr>
          <w:rFonts w:ascii="Arial" w:eastAsia="Arial Unicode MS" w:hAnsi="Arial" w:cs="Arial"/>
          <w:bCs/>
        </w:rPr>
        <w:t xml:space="preserve">“, erklärt Dr.-Ing. Thomas </w:t>
      </w:r>
      <w:proofErr w:type="spellStart"/>
      <w:r w:rsidR="009069B7" w:rsidRPr="00083979">
        <w:rPr>
          <w:rFonts w:ascii="Arial" w:eastAsia="Arial Unicode MS" w:hAnsi="Arial" w:cs="Arial"/>
          <w:bCs/>
        </w:rPr>
        <w:t>Fehlhaber</w:t>
      </w:r>
      <w:proofErr w:type="spellEnd"/>
      <w:r w:rsidR="009069B7" w:rsidRPr="00083979">
        <w:rPr>
          <w:rFonts w:ascii="Arial" w:eastAsia="Arial Unicode MS" w:hAnsi="Arial" w:cs="Arial"/>
          <w:bCs/>
        </w:rPr>
        <w:t xml:space="preserve"> von der </w:t>
      </w:r>
      <w:r w:rsidR="00CF1A97" w:rsidRPr="00083979">
        <w:rPr>
          <w:rFonts w:ascii="Arial" w:eastAsia="Arial Unicode MS" w:hAnsi="Arial" w:cs="Arial"/>
          <w:bCs/>
        </w:rPr>
        <w:t xml:space="preserve">bundesweiten </w:t>
      </w:r>
      <w:r w:rsidR="009069B7" w:rsidRPr="00083979">
        <w:rPr>
          <w:rFonts w:ascii="Arial" w:eastAsia="Arial Unicode MS" w:hAnsi="Arial" w:cs="Arial"/>
          <w:bCs/>
        </w:rPr>
        <w:t>Unipor-Gruppe (München)</w:t>
      </w:r>
      <w:r w:rsidR="009C3590" w:rsidRPr="00083979">
        <w:rPr>
          <w:rFonts w:ascii="Arial" w:eastAsia="Arial Unicode MS" w:hAnsi="Arial" w:cs="Arial"/>
          <w:bCs/>
        </w:rPr>
        <w:t xml:space="preserve">. </w:t>
      </w:r>
      <w:r w:rsidR="00D95F90" w:rsidRPr="00083979">
        <w:rPr>
          <w:rFonts w:ascii="Arial" w:eastAsia="Arial Unicode MS" w:hAnsi="Arial" w:cs="Arial"/>
          <w:bCs/>
        </w:rPr>
        <w:t>„</w:t>
      </w:r>
      <w:r w:rsidR="009C3590" w:rsidRPr="00083979">
        <w:rPr>
          <w:rFonts w:ascii="Arial" w:eastAsia="Arial Unicode MS" w:hAnsi="Arial" w:cs="Arial"/>
          <w:bCs/>
        </w:rPr>
        <w:t xml:space="preserve">Tatsächlich können selbst Wind und Wetter einem </w:t>
      </w:r>
      <w:r w:rsidR="0045517D" w:rsidRPr="00083979">
        <w:rPr>
          <w:rFonts w:ascii="Arial" w:eastAsia="Arial Unicode MS" w:hAnsi="Arial" w:cs="Arial"/>
          <w:bCs/>
        </w:rPr>
        <w:t xml:space="preserve">massiven </w:t>
      </w:r>
      <w:r w:rsidR="009C3590" w:rsidRPr="00083979">
        <w:rPr>
          <w:rFonts w:ascii="Arial" w:eastAsia="Arial Unicode MS" w:hAnsi="Arial" w:cs="Arial"/>
          <w:bCs/>
        </w:rPr>
        <w:t xml:space="preserve">Ziegelhaus kaum etwas anhaben – daher </w:t>
      </w:r>
      <w:r w:rsidR="00D633A7" w:rsidRPr="00083979">
        <w:rPr>
          <w:rFonts w:ascii="Arial" w:eastAsia="Arial Unicode MS" w:hAnsi="Arial" w:cs="Arial"/>
          <w:bCs/>
        </w:rPr>
        <w:t>ist eine Lebensdauer</w:t>
      </w:r>
      <w:r w:rsidR="009C3590" w:rsidRPr="00083979">
        <w:rPr>
          <w:rFonts w:ascii="Arial" w:eastAsia="Arial Unicode MS" w:hAnsi="Arial" w:cs="Arial"/>
          <w:bCs/>
        </w:rPr>
        <w:t xml:space="preserve"> von 100 Jahren und mehr keine Seltenheit.</w:t>
      </w:r>
      <w:r w:rsidR="00D95F90" w:rsidRPr="00083979">
        <w:rPr>
          <w:rFonts w:ascii="Arial" w:eastAsia="Arial Unicode MS" w:hAnsi="Arial" w:cs="Arial"/>
          <w:bCs/>
        </w:rPr>
        <w:t>“</w:t>
      </w:r>
      <w:r w:rsidR="003B3B13" w:rsidRPr="00083979">
        <w:rPr>
          <w:rFonts w:ascii="Arial" w:eastAsia="Arial Unicode MS" w:hAnsi="Arial" w:cs="Arial"/>
          <w:bCs/>
        </w:rPr>
        <w:t xml:space="preserve"> </w:t>
      </w:r>
    </w:p>
    <w:p w:rsidR="0012656A" w:rsidRPr="00083979" w:rsidRDefault="0012656A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2656A" w:rsidRPr="00083979" w:rsidRDefault="00313CB5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083979">
        <w:rPr>
          <w:rFonts w:ascii="Arial" w:eastAsia="Arial Unicode MS" w:hAnsi="Arial" w:cs="Arial"/>
          <w:b/>
          <w:bCs/>
        </w:rPr>
        <w:t>Finanzielle</w:t>
      </w:r>
      <w:r w:rsidR="00590FA2" w:rsidRPr="00083979">
        <w:rPr>
          <w:rFonts w:ascii="Arial" w:eastAsia="Arial Unicode MS" w:hAnsi="Arial" w:cs="Arial"/>
          <w:b/>
          <w:bCs/>
        </w:rPr>
        <w:t xml:space="preserve"> Sicherheit</w:t>
      </w:r>
    </w:p>
    <w:p w:rsidR="00D62509" w:rsidRPr="00083979" w:rsidRDefault="00D62509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53DA6" w:rsidRPr="00083979" w:rsidRDefault="00403C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83979">
        <w:rPr>
          <w:rFonts w:ascii="Arial" w:eastAsia="Arial Unicode MS" w:hAnsi="Arial" w:cs="Arial"/>
          <w:bCs/>
        </w:rPr>
        <w:t>V</w:t>
      </w:r>
      <w:r w:rsidR="003F4DA5" w:rsidRPr="00083979">
        <w:rPr>
          <w:rFonts w:ascii="Arial" w:eastAsia="Arial Unicode MS" w:hAnsi="Arial" w:cs="Arial"/>
          <w:bCs/>
        </w:rPr>
        <w:t xml:space="preserve">on einem robusten und langlebigen Eigenheim profitieren Bauherren </w:t>
      </w:r>
      <w:r w:rsidR="009C3590" w:rsidRPr="00083979">
        <w:rPr>
          <w:rFonts w:ascii="Arial" w:eastAsia="Arial Unicode MS" w:hAnsi="Arial" w:cs="Arial"/>
          <w:bCs/>
        </w:rPr>
        <w:t>ebenso</w:t>
      </w:r>
      <w:r w:rsidR="00247373" w:rsidRPr="00083979">
        <w:rPr>
          <w:rFonts w:ascii="Arial" w:eastAsia="Arial Unicode MS" w:hAnsi="Arial" w:cs="Arial"/>
          <w:bCs/>
        </w:rPr>
        <w:t xml:space="preserve"> mit Blick auf den</w:t>
      </w:r>
      <w:r w:rsidR="009D7D08" w:rsidRPr="00083979">
        <w:rPr>
          <w:rFonts w:ascii="Arial" w:eastAsia="Arial Unicode MS" w:hAnsi="Arial" w:cs="Arial"/>
          <w:bCs/>
        </w:rPr>
        <w:t xml:space="preserve"> </w:t>
      </w:r>
      <w:r w:rsidR="00246D05" w:rsidRPr="00083979">
        <w:rPr>
          <w:rFonts w:ascii="Arial" w:eastAsia="Arial Unicode MS" w:hAnsi="Arial" w:cs="Arial"/>
          <w:bCs/>
        </w:rPr>
        <w:t>Wart</w:t>
      </w:r>
      <w:r w:rsidR="009D7D08" w:rsidRPr="00083979">
        <w:rPr>
          <w:rFonts w:ascii="Arial" w:eastAsia="Arial Unicode MS" w:hAnsi="Arial" w:cs="Arial"/>
          <w:bCs/>
        </w:rPr>
        <w:t>ungsaufwand</w:t>
      </w:r>
      <w:r w:rsidR="00D62509" w:rsidRPr="00083979">
        <w:rPr>
          <w:rFonts w:ascii="Arial" w:eastAsia="Arial Unicode MS" w:hAnsi="Arial" w:cs="Arial"/>
          <w:bCs/>
        </w:rPr>
        <w:t>:</w:t>
      </w:r>
      <w:r w:rsidR="003F4DA5" w:rsidRPr="00083979">
        <w:rPr>
          <w:rFonts w:ascii="Arial" w:eastAsia="Arial Unicode MS" w:hAnsi="Arial" w:cs="Arial"/>
          <w:bCs/>
        </w:rPr>
        <w:t xml:space="preserve"> </w:t>
      </w:r>
      <w:r w:rsidR="00246D05" w:rsidRPr="00083979">
        <w:rPr>
          <w:rFonts w:ascii="Arial" w:eastAsia="Arial Unicode MS" w:hAnsi="Arial" w:cs="Arial"/>
          <w:bCs/>
        </w:rPr>
        <w:t>So benötigt e</w:t>
      </w:r>
      <w:r w:rsidR="00247373" w:rsidRPr="00083979">
        <w:rPr>
          <w:rFonts w:ascii="Arial" w:eastAsia="Arial Unicode MS" w:hAnsi="Arial" w:cs="Arial"/>
          <w:bCs/>
        </w:rPr>
        <w:t xml:space="preserve">in </w:t>
      </w:r>
      <w:r w:rsidR="006C4E34" w:rsidRPr="00083979">
        <w:rPr>
          <w:rFonts w:ascii="Arial" w:eastAsia="Arial Unicode MS" w:hAnsi="Arial" w:cs="Arial"/>
          <w:bCs/>
        </w:rPr>
        <w:t>monolithische</w:t>
      </w:r>
      <w:r w:rsidR="00467672" w:rsidRPr="00083979">
        <w:rPr>
          <w:rFonts w:ascii="Arial" w:eastAsia="Arial Unicode MS" w:hAnsi="Arial" w:cs="Arial"/>
          <w:bCs/>
        </w:rPr>
        <w:t>s</w:t>
      </w:r>
      <w:r w:rsidR="006C4E34" w:rsidRPr="00083979">
        <w:rPr>
          <w:rFonts w:ascii="Arial" w:eastAsia="Arial Unicode MS" w:hAnsi="Arial" w:cs="Arial"/>
          <w:bCs/>
        </w:rPr>
        <w:t xml:space="preserve"> Ziegel</w:t>
      </w:r>
      <w:r w:rsidR="00467672" w:rsidRPr="00083979">
        <w:rPr>
          <w:rFonts w:ascii="Arial" w:eastAsia="Arial Unicode MS" w:hAnsi="Arial" w:cs="Arial"/>
          <w:bCs/>
        </w:rPr>
        <w:t>haus</w:t>
      </w:r>
      <w:r w:rsidR="006C4E34" w:rsidRPr="00083979">
        <w:rPr>
          <w:rFonts w:ascii="Arial" w:eastAsia="Arial Unicode MS" w:hAnsi="Arial" w:cs="Arial"/>
          <w:bCs/>
        </w:rPr>
        <w:t xml:space="preserve"> </w:t>
      </w:r>
      <w:r w:rsidR="00247373" w:rsidRPr="00083979">
        <w:rPr>
          <w:rFonts w:ascii="Arial" w:eastAsia="Arial Unicode MS" w:hAnsi="Arial" w:cs="Arial"/>
          <w:bCs/>
        </w:rPr>
        <w:t xml:space="preserve">keine </w:t>
      </w:r>
      <w:r w:rsidR="00D62509" w:rsidRPr="00083979">
        <w:rPr>
          <w:rFonts w:ascii="Arial" w:eastAsia="Arial Unicode MS" w:hAnsi="Arial" w:cs="Arial"/>
          <w:bCs/>
        </w:rPr>
        <w:t xml:space="preserve">zusätzliche </w:t>
      </w:r>
      <w:r w:rsidR="00247373" w:rsidRPr="00083979">
        <w:rPr>
          <w:rFonts w:ascii="Arial" w:eastAsia="Arial Unicode MS" w:hAnsi="Arial" w:cs="Arial"/>
          <w:bCs/>
        </w:rPr>
        <w:t xml:space="preserve">Dämmung </w:t>
      </w:r>
      <w:r w:rsidR="00467672" w:rsidRPr="00083979">
        <w:rPr>
          <w:rFonts w:ascii="Arial" w:eastAsia="Arial Unicode MS" w:hAnsi="Arial" w:cs="Arial"/>
          <w:bCs/>
        </w:rPr>
        <w:t>der Außenwände (WDVS)</w:t>
      </w:r>
      <w:r w:rsidR="009D7D08" w:rsidRPr="00083979">
        <w:rPr>
          <w:rFonts w:ascii="Arial" w:eastAsia="Arial Unicode MS" w:hAnsi="Arial" w:cs="Arial"/>
          <w:bCs/>
        </w:rPr>
        <w:t>.</w:t>
      </w:r>
      <w:r w:rsidR="00247373" w:rsidRPr="00083979">
        <w:rPr>
          <w:rFonts w:ascii="Arial" w:eastAsia="Arial Unicode MS" w:hAnsi="Arial" w:cs="Arial"/>
          <w:bCs/>
        </w:rPr>
        <w:t xml:space="preserve"> </w:t>
      </w:r>
      <w:r w:rsidR="00426423" w:rsidRPr="00083979">
        <w:rPr>
          <w:rFonts w:ascii="Arial" w:eastAsia="Arial Unicode MS" w:hAnsi="Arial" w:cs="Arial"/>
          <w:bCs/>
        </w:rPr>
        <w:t xml:space="preserve">Damit entfallen diesbezügliche </w:t>
      </w:r>
      <w:r w:rsidR="00D62509" w:rsidRPr="00083979">
        <w:rPr>
          <w:rFonts w:ascii="Arial" w:eastAsia="Arial Unicode MS" w:hAnsi="Arial" w:cs="Arial"/>
          <w:bCs/>
        </w:rPr>
        <w:t>Ausgaben</w:t>
      </w:r>
      <w:r w:rsidR="00426423" w:rsidRPr="00083979">
        <w:rPr>
          <w:rFonts w:ascii="Arial" w:eastAsia="Arial Unicode MS" w:hAnsi="Arial" w:cs="Arial"/>
          <w:bCs/>
        </w:rPr>
        <w:t xml:space="preserve">. </w:t>
      </w:r>
      <w:r w:rsidR="0009488A" w:rsidRPr="00083979">
        <w:rPr>
          <w:rFonts w:ascii="Arial" w:eastAsia="Arial Unicode MS" w:hAnsi="Arial" w:cs="Arial"/>
          <w:bCs/>
        </w:rPr>
        <w:t xml:space="preserve">Finanzielle Sicherheit schafft die </w:t>
      </w:r>
      <w:r w:rsidR="00D62509" w:rsidRPr="00083979">
        <w:rPr>
          <w:rFonts w:ascii="Arial" w:eastAsia="Arial Unicode MS" w:hAnsi="Arial" w:cs="Arial"/>
          <w:bCs/>
        </w:rPr>
        <w:t>Entscheidung für Wohneigentum</w:t>
      </w:r>
      <w:r w:rsidR="0009488A" w:rsidRPr="00083979">
        <w:rPr>
          <w:rFonts w:ascii="Arial" w:eastAsia="Arial Unicode MS" w:hAnsi="Arial" w:cs="Arial"/>
          <w:bCs/>
        </w:rPr>
        <w:t xml:space="preserve"> auch im </w:t>
      </w:r>
      <w:r w:rsidR="009F5473" w:rsidRPr="00083979">
        <w:rPr>
          <w:rFonts w:ascii="Arial" w:eastAsia="Arial Unicode MS" w:hAnsi="Arial" w:cs="Arial"/>
          <w:bCs/>
        </w:rPr>
        <w:t>Ruhestand</w:t>
      </w:r>
      <w:r w:rsidR="001D1FAF" w:rsidRPr="00083979">
        <w:rPr>
          <w:rFonts w:ascii="Arial" w:eastAsia="Arial Unicode MS" w:hAnsi="Arial" w:cs="Arial"/>
          <w:bCs/>
        </w:rPr>
        <w:t xml:space="preserve">, </w:t>
      </w:r>
      <w:r w:rsidR="0045517D" w:rsidRPr="00083979">
        <w:rPr>
          <w:rFonts w:ascii="Arial" w:eastAsia="Arial Unicode MS" w:hAnsi="Arial" w:cs="Arial"/>
          <w:bCs/>
        </w:rPr>
        <w:t>weil dann</w:t>
      </w:r>
      <w:r w:rsidR="001D1FAF" w:rsidRPr="00083979">
        <w:rPr>
          <w:rFonts w:ascii="Arial" w:eastAsia="Arial Unicode MS" w:hAnsi="Arial" w:cs="Arial"/>
          <w:bCs/>
        </w:rPr>
        <w:t xml:space="preserve"> </w:t>
      </w:r>
      <w:r w:rsidR="00D62509" w:rsidRPr="00083979">
        <w:rPr>
          <w:rFonts w:ascii="Arial" w:eastAsia="Arial Unicode MS" w:hAnsi="Arial" w:cs="Arial"/>
          <w:bCs/>
        </w:rPr>
        <w:t>Mietzahlungen</w:t>
      </w:r>
      <w:r w:rsidR="001D1FAF" w:rsidRPr="00083979">
        <w:rPr>
          <w:rFonts w:ascii="Arial" w:eastAsia="Arial Unicode MS" w:hAnsi="Arial" w:cs="Arial"/>
          <w:bCs/>
        </w:rPr>
        <w:t xml:space="preserve"> ein</w:t>
      </w:r>
      <w:r w:rsidR="0045517D" w:rsidRPr="00083979">
        <w:rPr>
          <w:rFonts w:ascii="Arial" w:eastAsia="Arial Unicode MS" w:hAnsi="Arial" w:cs="Arial"/>
          <w:bCs/>
        </w:rPr>
        <w:t>ge</w:t>
      </w:r>
      <w:r w:rsidR="001D1FAF" w:rsidRPr="00083979">
        <w:rPr>
          <w:rFonts w:ascii="Arial" w:eastAsia="Arial Unicode MS" w:hAnsi="Arial" w:cs="Arial"/>
          <w:bCs/>
        </w:rPr>
        <w:t>spart werden</w:t>
      </w:r>
      <w:r w:rsidR="0045517D" w:rsidRPr="00083979">
        <w:rPr>
          <w:rFonts w:ascii="Arial" w:eastAsia="Arial Unicode MS" w:hAnsi="Arial" w:cs="Arial"/>
          <w:bCs/>
        </w:rPr>
        <w:t xml:space="preserve"> können</w:t>
      </w:r>
      <w:r w:rsidR="001D1FAF" w:rsidRPr="00083979">
        <w:rPr>
          <w:rFonts w:ascii="Arial" w:eastAsia="Arial Unicode MS" w:hAnsi="Arial" w:cs="Arial"/>
          <w:bCs/>
        </w:rPr>
        <w:t>.</w:t>
      </w:r>
      <w:r w:rsidR="000E5FBB" w:rsidRPr="00083979">
        <w:rPr>
          <w:rFonts w:ascii="Arial" w:eastAsia="Arial Unicode MS" w:hAnsi="Arial" w:cs="Arial"/>
          <w:bCs/>
        </w:rPr>
        <w:t xml:space="preserve"> </w:t>
      </w:r>
      <w:r w:rsidR="00143B69" w:rsidRPr="00083979">
        <w:rPr>
          <w:rFonts w:ascii="Arial" w:eastAsia="Arial Unicode MS" w:hAnsi="Arial" w:cs="Arial"/>
          <w:bCs/>
        </w:rPr>
        <w:t xml:space="preserve">Sollten sich die Wohn-Bedürfnisse doch einmal ändern und das Haus nicht an Kinder oder Enkel weitergegeben werden, </w:t>
      </w:r>
      <w:r w:rsidR="001D1FAF" w:rsidRPr="00083979">
        <w:rPr>
          <w:rFonts w:ascii="Arial" w:eastAsia="Arial Unicode MS" w:hAnsi="Arial" w:cs="Arial"/>
          <w:bCs/>
        </w:rPr>
        <w:t xml:space="preserve">ist es </w:t>
      </w:r>
      <w:r w:rsidR="00642265" w:rsidRPr="00083979">
        <w:rPr>
          <w:rFonts w:ascii="Arial" w:eastAsia="Arial Unicode MS" w:hAnsi="Arial" w:cs="Arial"/>
          <w:bCs/>
        </w:rPr>
        <w:t>dennoch</w:t>
      </w:r>
      <w:r w:rsidR="001D1FAF" w:rsidRPr="00083979">
        <w:rPr>
          <w:rFonts w:ascii="Arial" w:eastAsia="Arial Unicode MS" w:hAnsi="Arial" w:cs="Arial"/>
          <w:bCs/>
        </w:rPr>
        <w:t xml:space="preserve"> eine gute</w:t>
      </w:r>
      <w:r w:rsidR="006C4E34" w:rsidRPr="00083979">
        <w:rPr>
          <w:rFonts w:ascii="Arial" w:eastAsia="Arial Unicode MS" w:hAnsi="Arial" w:cs="Arial"/>
          <w:bCs/>
        </w:rPr>
        <w:t xml:space="preserve"> Geldanlage</w:t>
      </w:r>
      <w:r w:rsidR="0045517D" w:rsidRPr="00083979">
        <w:rPr>
          <w:rFonts w:ascii="Arial" w:eastAsia="Arial Unicode MS" w:hAnsi="Arial" w:cs="Arial"/>
          <w:bCs/>
        </w:rPr>
        <w:t>:</w:t>
      </w:r>
      <w:r w:rsidR="00143B69" w:rsidRPr="00083979">
        <w:rPr>
          <w:rFonts w:ascii="Arial" w:eastAsia="Arial Unicode MS" w:hAnsi="Arial" w:cs="Arial"/>
          <w:bCs/>
        </w:rPr>
        <w:t xml:space="preserve"> Ziegelhäuser zeichnen sich </w:t>
      </w:r>
      <w:r w:rsidR="0045517D" w:rsidRPr="00083979">
        <w:rPr>
          <w:rFonts w:ascii="Arial" w:eastAsia="Arial Unicode MS" w:hAnsi="Arial" w:cs="Arial"/>
          <w:bCs/>
        </w:rPr>
        <w:t xml:space="preserve">nämlich </w:t>
      </w:r>
      <w:r w:rsidR="00143B69" w:rsidRPr="00083979">
        <w:rPr>
          <w:rFonts w:ascii="Arial" w:eastAsia="Arial Unicode MS" w:hAnsi="Arial" w:cs="Arial"/>
          <w:bCs/>
        </w:rPr>
        <w:t>durch hohen Werterhalt aus, der im Fall</w:t>
      </w:r>
      <w:r w:rsidR="00975416" w:rsidRPr="00083979">
        <w:rPr>
          <w:rFonts w:ascii="Arial" w:eastAsia="Arial Unicode MS" w:hAnsi="Arial" w:cs="Arial"/>
          <w:bCs/>
        </w:rPr>
        <w:t>e</w:t>
      </w:r>
      <w:r w:rsidR="00143B69" w:rsidRPr="00083979">
        <w:rPr>
          <w:rFonts w:ascii="Arial" w:eastAsia="Arial Unicode MS" w:hAnsi="Arial" w:cs="Arial"/>
          <w:bCs/>
        </w:rPr>
        <w:t xml:space="preserve"> des </w:t>
      </w:r>
      <w:r w:rsidR="0045517D" w:rsidRPr="00083979">
        <w:rPr>
          <w:rFonts w:ascii="Arial" w:eastAsia="Arial Unicode MS" w:hAnsi="Arial" w:cs="Arial"/>
          <w:bCs/>
        </w:rPr>
        <w:t>Wiederverkauf</w:t>
      </w:r>
      <w:r w:rsidR="00975416" w:rsidRPr="00083979">
        <w:rPr>
          <w:rFonts w:ascii="Arial" w:eastAsia="Arial Unicode MS" w:hAnsi="Arial" w:cs="Arial"/>
          <w:bCs/>
        </w:rPr>
        <w:t>e</w:t>
      </w:r>
      <w:r w:rsidR="0045517D" w:rsidRPr="00083979">
        <w:rPr>
          <w:rFonts w:ascii="Arial" w:eastAsia="Arial Unicode MS" w:hAnsi="Arial" w:cs="Arial"/>
          <w:bCs/>
        </w:rPr>
        <w:t>s</w:t>
      </w:r>
      <w:r w:rsidR="00143B69" w:rsidRPr="00083979">
        <w:rPr>
          <w:rFonts w:ascii="Arial" w:eastAsia="Arial Unicode MS" w:hAnsi="Arial" w:cs="Arial"/>
          <w:bCs/>
        </w:rPr>
        <w:t xml:space="preserve"> für </w:t>
      </w:r>
      <w:r w:rsidR="008C3C9B" w:rsidRPr="00083979">
        <w:rPr>
          <w:rFonts w:ascii="Arial" w:eastAsia="Arial Unicode MS" w:hAnsi="Arial" w:cs="Arial"/>
          <w:bCs/>
        </w:rPr>
        <w:t xml:space="preserve">finanzielle Sicherheit </w:t>
      </w:r>
      <w:r w:rsidR="00143B69" w:rsidRPr="00083979">
        <w:rPr>
          <w:rFonts w:ascii="Arial" w:eastAsia="Arial Unicode MS" w:hAnsi="Arial" w:cs="Arial"/>
          <w:bCs/>
        </w:rPr>
        <w:t xml:space="preserve">sorgt. </w:t>
      </w:r>
      <w:r w:rsidR="006C4E34" w:rsidRPr="00083979">
        <w:rPr>
          <w:rFonts w:ascii="Arial" w:eastAsia="Arial Unicode MS" w:hAnsi="Arial" w:cs="Arial"/>
          <w:bCs/>
        </w:rPr>
        <w:t>„</w:t>
      </w:r>
      <w:r w:rsidR="001D1FAF" w:rsidRPr="00083979">
        <w:rPr>
          <w:rFonts w:ascii="Arial" w:eastAsia="Arial Unicode MS" w:hAnsi="Arial" w:cs="Arial"/>
          <w:bCs/>
        </w:rPr>
        <w:t>D</w:t>
      </w:r>
      <w:r w:rsidR="00B072D0" w:rsidRPr="00083979">
        <w:rPr>
          <w:rFonts w:ascii="Arial" w:eastAsia="Arial Unicode MS" w:hAnsi="Arial" w:cs="Arial"/>
          <w:bCs/>
        </w:rPr>
        <w:t xml:space="preserve">as </w:t>
      </w:r>
      <w:r w:rsidR="0012656A" w:rsidRPr="00083979">
        <w:rPr>
          <w:rFonts w:ascii="Arial" w:eastAsia="Arial Unicode MS" w:hAnsi="Arial" w:cs="Arial"/>
          <w:bCs/>
        </w:rPr>
        <w:t>massive Ziegelhaus</w:t>
      </w:r>
      <w:r w:rsidR="00B072D0" w:rsidRPr="00083979">
        <w:rPr>
          <w:rFonts w:ascii="Arial" w:eastAsia="Arial Unicode MS" w:hAnsi="Arial" w:cs="Arial"/>
          <w:bCs/>
        </w:rPr>
        <w:t xml:space="preserve"> </w:t>
      </w:r>
      <w:r w:rsidR="001D1FAF" w:rsidRPr="00083979">
        <w:rPr>
          <w:rFonts w:ascii="Arial" w:eastAsia="Arial Unicode MS" w:hAnsi="Arial" w:cs="Arial"/>
          <w:bCs/>
        </w:rPr>
        <w:t xml:space="preserve">ist </w:t>
      </w:r>
      <w:r w:rsidR="00B072D0" w:rsidRPr="00083979">
        <w:rPr>
          <w:rFonts w:ascii="Arial" w:eastAsia="Arial Unicode MS" w:hAnsi="Arial" w:cs="Arial"/>
          <w:bCs/>
        </w:rPr>
        <w:t>nicht nur ein</w:t>
      </w:r>
      <w:r w:rsidR="00313CB5" w:rsidRPr="00083979">
        <w:rPr>
          <w:rFonts w:ascii="Arial" w:eastAsia="Arial Unicode MS" w:hAnsi="Arial" w:cs="Arial"/>
          <w:bCs/>
        </w:rPr>
        <w:t>e</w:t>
      </w:r>
      <w:r w:rsidR="00B072D0" w:rsidRPr="00083979">
        <w:rPr>
          <w:rFonts w:ascii="Arial" w:eastAsia="Arial Unicode MS" w:hAnsi="Arial" w:cs="Arial"/>
          <w:bCs/>
        </w:rPr>
        <w:t xml:space="preserve"> </w:t>
      </w:r>
      <w:r w:rsidR="00313CB5" w:rsidRPr="00083979">
        <w:rPr>
          <w:rFonts w:ascii="Arial" w:eastAsia="Arial Unicode MS" w:hAnsi="Arial" w:cs="Arial"/>
          <w:bCs/>
        </w:rPr>
        <w:t>He</w:t>
      </w:r>
      <w:bookmarkStart w:id="0" w:name="_GoBack"/>
      <w:bookmarkEnd w:id="0"/>
      <w:r w:rsidR="00313CB5" w:rsidRPr="00083979">
        <w:rPr>
          <w:rFonts w:ascii="Arial" w:eastAsia="Arial Unicode MS" w:hAnsi="Arial" w:cs="Arial"/>
          <w:bCs/>
        </w:rPr>
        <w:t>imat</w:t>
      </w:r>
      <w:r w:rsidR="00B072D0" w:rsidRPr="00083979">
        <w:rPr>
          <w:rFonts w:ascii="Arial" w:eastAsia="Arial Unicode MS" w:hAnsi="Arial" w:cs="Arial"/>
          <w:bCs/>
        </w:rPr>
        <w:t xml:space="preserve"> für die ganze Familie, sondern auch eine langfristige, krisensichere und stabile Wertanlage“, fasst </w:t>
      </w:r>
      <w:proofErr w:type="spellStart"/>
      <w:r w:rsidR="00B072D0" w:rsidRPr="00083979">
        <w:rPr>
          <w:rFonts w:ascii="Arial" w:eastAsia="Arial Unicode MS" w:hAnsi="Arial" w:cs="Arial"/>
          <w:bCs/>
        </w:rPr>
        <w:t>Fehlhaber</w:t>
      </w:r>
      <w:proofErr w:type="spellEnd"/>
      <w:r w:rsidR="00B072D0" w:rsidRPr="00083979">
        <w:rPr>
          <w:rFonts w:ascii="Arial" w:eastAsia="Arial Unicode MS" w:hAnsi="Arial" w:cs="Arial"/>
          <w:bCs/>
        </w:rPr>
        <w:t xml:space="preserve"> zusammen.</w:t>
      </w:r>
    </w:p>
    <w:p w:rsidR="00153DA6" w:rsidRPr="00083979" w:rsidRDefault="00153DA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53DA6" w:rsidRPr="00083979" w:rsidRDefault="00467672">
      <w:pPr>
        <w:pStyle w:val="bodytext"/>
        <w:spacing w:before="0" w:after="0"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bCs/>
        </w:rPr>
        <w:t>Künftige</w:t>
      </w:r>
      <w:r w:rsidR="00490BBA" w:rsidRPr="00083979">
        <w:rPr>
          <w:rFonts w:ascii="Arial" w:eastAsia="Arial Unicode MS" w:hAnsi="Arial" w:cs="Arial"/>
          <w:bCs/>
        </w:rPr>
        <w:t xml:space="preserve"> Bauherren finden </w:t>
      </w:r>
      <w:r w:rsidRPr="00083979">
        <w:rPr>
          <w:rFonts w:ascii="Arial" w:eastAsia="Arial Unicode MS" w:hAnsi="Arial" w:cs="Arial"/>
          <w:bCs/>
        </w:rPr>
        <w:t>alle nötigen</w:t>
      </w:r>
      <w:r w:rsidR="00490BBA" w:rsidRPr="00083979">
        <w:rPr>
          <w:rFonts w:ascii="Arial" w:eastAsia="Arial Unicode MS" w:hAnsi="Arial" w:cs="Arial"/>
          <w:bCs/>
        </w:rPr>
        <w:t xml:space="preserve"> Informationen zur </w:t>
      </w:r>
      <w:r w:rsidR="00246D05" w:rsidRPr="00083979">
        <w:rPr>
          <w:rFonts w:ascii="Arial" w:eastAsia="Arial Unicode MS" w:hAnsi="Arial" w:cs="Arial"/>
          <w:bCs/>
        </w:rPr>
        <w:t>massiven</w:t>
      </w:r>
      <w:r w:rsidR="00490BBA" w:rsidRPr="00083979">
        <w:rPr>
          <w:rFonts w:ascii="Arial" w:eastAsia="Arial Unicode MS" w:hAnsi="Arial" w:cs="Arial"/>
          <w:bCs/>
        </w:rPr>
        <w:t xml:space="preserve"> Ziegelbauweise im Internet unter www.unipor.de.</w:t>
      </w:r>
    </w:p>
    <w:p w:rsidR="00153DA6" w:rsidRPr="00083979" w:rsidRDefault="00490BBA">
      <w:pPr>
        <w:pStyle w:val="bodytext"/>
        <w:spacing w:line="360" w:lineRule="auto"/>
        <w:jc w:val="right"/>
        <w:rPr>
          <w:rFonts w:ascii="Arial" w:hAnsi="Arial"/>
        </w:rPr>
      </w:pPr>
      <w:r w:rsidRPr="00083979">
        <w:rPr>
          <w:rFonts w:ascii="Arial" w:eastAsia="Arial Unicode MS" w:hAnsi="Arial" w:cs="Arial"/>
        </w:rPr>
        <w:t>ca. 2.</w:t>
      </w:r>
      <w:r w:rsidR="000E56AB" w:rsidRPr="00083979">
        <w:rPr>
          <w:rFonts w:ascii="Arial" w:eastAsia="Arial Unicode MS" w:hAnsi="Arial" w:cs="Arial"/>
        </w:rPr>
        <w:t>7</w:t>
      </w:r>
      <w:r w:rsidRPr="00083979">
        <w:rPr>
          <w:rFonts w:ascii="Arial" w:eastAsia="Arial Unicode MS" w:hAnsi="Arial" w:cs="Arial"/>
        </w:rPr>
        <w:t>00 Zeichen</w:t>
      </w:r>
    </w:p>
    <w:p w:rsidR="00153DA6" w:rsidRPr="00083979" w:rsidRDefault="00490BBA">
      <w:pPr>
        <w:pStyle w:val="bodytext"/>
        <w:spacing w:line="360" w:lineRule="auto"/>
        <w:jc w:val="both"/>
      </w:pPr>
      <w:r w:rsidRPr="00083979">
        <w:rPr>
          <w:rFonts w:ascii="Arial" w:eastAsia="Arial Unicode MS" w:hAnsi="Arial" w:cs="Arial"/>
          <w:b/>
          <w:bCs/>
        </w:rPr>
        <w:lastRenderedPageBreak/>
        <w:t>Hinweis:</w:t>
      </w:r>
      <w:r w:rsidRPr="00083979">
        <w:rPr>
          <w:rFonts w:ascii="Arial" w:eastAsia="Arial Unicode MS" w:hAnsi="Arial" w:cs="Arial"/>
          <w:bCs/>
        </w:rPr>
        <w:t xml:space="preserve"> Dieser Text inklusive printfähiger Bilder kann auch online abgerufen werden unter </w:t>
      </w:r>
      <w:r w:rsidRPr="00083979">
        <w:rPr>
          <w:rFonts w:ascii="Arial" w:eastAsia="Arial Unicode MS" w:hAnsi="Arial" w:cs="Arial"/>
          <w:b/>
          <w:bCs/>
        </w:rPr>
        <w:t>www.unipor.de</w:t>
      </w:r>
      <w:r w:rsidRPr="00083979">
        <w:rPr>
          <w:rFonts w:ascii="Arial" w:eastAsia="Arial Unicode MS" w:hAnsi="Arial" w:cs="Arial"/>
          <w:bCs/>
        </w:rPr>
        <w:t xml:space="preserve"> (Rubrik Presse) oder unter </w:t>
      </w:r>
      <w:r w:rsidRPr="00083979">
        <w:rPr>
          <w:rStyle w:val="Internetverknpfung"/>
          <w:rFonts w:ascii="Arial" w:eastAsia="Arial Unicode MS" w:hAnsi="Arial" w:cs="Arial"/>
          <w:b/>
          <w:bCs/>
          <w:color w:val="auto"/>
          <w:u w:val="none"/>
        </w:rPr>
        <w:t>www.dako-pr.de</w:t>
      </w:r>
      <w:r w:rsidRPr="00083979">
        <w:rPr>
          <w:rFonts w:ascii="Arial" w:eastAsia="Arial Unicode MS" w:hAnsi="Arial" w:cs="Arial"/>
          <w:b/>
          <w:bCs/>
        </w:rPr>
        <w:t>.</w:t>
      </w:r>
    </w:p>
    <w:p w:rsidR="00D82BB9" w:rsidRPr="00083979" w:rsidRDefault="00D82BB9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53DA6" w:rsidRPr="00083979" w:rsidRDefault="00490BBA">
      <w:pPr>
        <w:pStyle w:val="bodytext"/>
        <w:spacing w:before="0" w:after="0"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b/>
          <w:u w:val="single"/>
        </w:rPr>
        <w:t>Bildunterschriften</w:t>
      </w:r>
    </w:p>
    <w:p w:rsidR="00153DA6" w:rsidRPr="00083979" w:rsidRDefault="00153DA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53DA6" w:rsidRPr="00083979" w:rsidRDefault="00490BBA">
      <w:pPr>
        <w:spacing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b/>
        </w:rPr>
        <w:t>[19-</w:t>
      </w:r>
      <w:r w:rsidR="00510C96" w:rsidRPr="00083979">
        <w:rPr>
          <w:rFonts w:ascii="Arial" w:eastAsia="Arial Unicode MS" w:hAnsi="Arial" w:cs="Arial"/>
          <w:b/>
        </w:rPr>
        <w:t>1</w:t>
      </w:r>
      <w:r w:rsidRPr="00083979">
        <w:rPr>
          <w:rFonts w:ascii="Arial" w:eastAsia="Arial Unicode MS" w:hAnsi="Arial" w:cs="Arial"/>
          <w:b/>
        </w:rPr>
        <w:t>0</w:t>
      </w:r>
      <w:r w:rsidR="003D7968" w:rsidRPr="00083979">
        <w:rPr>
          <w:rFonts w:ascii="Arial" w:eastAsia="Arial Unicode MS" w:hAnsi="Arial" w:cs="Arial"/>
          <w:b/>
        </w:rPr>
        <w:t xml:space="preserve"> </w:t>
      </w:r>
      <w:r w:rsidR="00177632" w:rsidRPr="00083979">
        <w:rPr>
          <w:rFonts w:ascii="Arial" w:eastAsia="Arial Unicode MS" w:hAnsi="Arial" w:cs="Arial"/>
          <w:b/>
        </w:rPr>
        <w:t>Finanzielle Vorsorge</w:t>
      </w:r>
      <w:r w:rsidRPr="00083979">
        <w:rPr>
          <w:rFonts w:ascii="Arial" w:eastAsia="Arial Unicode MS" w:hAnsi="Arial" w:cs="Arial"/>
          <w:b/>
        </w:rPr>
        <w:t>]</w:t>
      </w:r>
    </w:p>
    <w:p w:rsidR="00153DA6" w:rsidRPr="00083979" w:rsidRDefault="00236064">
      <w:pPr>
        <w:spacing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i/>
          <w:iCs/>
        </w:rPr>
        <w:t xml:space="preserve">Günstige </w:t>
      </w:r>
      <w:r w:rsidR="004B7A9F" w:rsidRPr="00083979">
        <w:rPr>
          <w:rFonts w:ascii="Arial" w:eastAsia="Arial Unicode MS" w:hAnsi="Arial" w:cs="Arial"/>
          <w:i/>
          <w:iCs/>
        </w:rPr>
        <w:t>Finanzierungsk</w:t>
      </w:r>
      <w:r w:rsidRPr="00083979">
        <w:rPr>
          <w:rFonts w:ascii="Arial" w:eastAsia="Arial Unicode MS" w:hAnsi="Arial" w:cs="Arial"/>
          <w:i/>
          <w:iCs/>
        </w:rPr>
        <w:t>onditionen</w:t>
      </w:r>
      <w:r w:rsidR="00DA66CE" w:rsidRPr="00083979">
        <w:rPr>
          <w:rFonts w:ascii="Arial" w:eastAsia="Arial Unicode MS" w:hAnsi="Arial" w:cs="Arial"/>
          <w:i/>
          <w:iCs/>
        </w:rPr>
        <w:t xml:space="preserve"> ebnen vielen Baufamilien den Weg in die eigenen vier Wände. </w:t>
      </w:r>
      <w:r w:rsidR="004B7A9F" w:rsidRPr="00083979">
        <w:rPr>
          <w:rFonts w:ascii="Arial" w:eastAsia="Arial Unicode MS" w:hAnsi="Arial" w:cs="Arial"/>
          <w:i/>
          <w:iCs/>
        </w:rPr>
        <w:t xml:space="preserve">Hier ist das Ersparte sicher angelegt, denn ein </w:t>
      </w:r>
      <w:r w:rsidR="00467672" w:rsidRPr="00083979">
        <w:rPr>
          <w:rFonts w:ascii="Arial" w:eastAsia="Arial Unicode MS" w:hAnsi="Arial" w:cs="Arial"/>
          <w:i/>
          <w:iCs/>
        </w:rPr>
        <w:t>massives Ziegelhaus</w:t>
      </w:r>
      <w:r w:rsidR="004B7A9F" w:rsidRPr="00083979">
        <w:rPr>
          <w:rFonts w:ascii="Arial" w:eastAsia="Arial Unicode MS" w:hAnsi="Arial" w:cs="Arial"/>
          <w:i/>
          <w:iCs/>
        </w:rPr>
        <w:t xml:space="preserve"> ist sowohl Altersvorsorge </w:t>
      </w:r>
      <w:r w:rsidR="0012656A" w:rsidRPr="00083979">
        <w:rPr>
          <w:rFonts w:ascii="Arial" w:eastAsia="Arial Unicode MS" w:hAnsi="Arial" w:cs="Arial"/>
          <w:i/>
          <w:iCs/>
        </w:rPr>
        <w:t>als</w:t>
      </w:r>
      <w:r w:rsidR="004B7A9F" w:rsidRPr="00083979">
        <w:rPr>
          <w:rFonts w:ascii="Arial" w:eastAsia="Arial Unicode MS" w:hAnsi="Arial" w:cs="Arial"/>
          <w:i/>
          <w:iCs/>
        </w:rPr>
        <w:t xml:space="preserve"> auch wertstabile Kapitalanlage.</w:t>
      </w:r>
    </w:p>
    <w:p w:rsidR="00153DA6" w:rsidRPr="00083979" w:rsidRDefault="00490BBA">
      <w:pPr>
        <w:spacing w:line="360" w:lineRule="auto"/>
        <w:jc w:val="right"/>
        <w:rPr>
          <w:rFonts w:ascii="Arial" w:hAnsi="Arial" w:cs="Arial"/>
        </w:rPr>
      </w:pPr>
      <w:r w:rsidRPr="00083979">
        <w:rPr>
          <w:rFonts w:ascii="Arial" w:hAnsi="Arial" w:cs="Arial"/>
        </w:rPr>
        <w:t xml:space="preserve">Bild: </w:t>
      </w:r>
      <w:r w:rsidR="008332E7" w:rsidRPr="00083979">
        <w:rPr>
          <w:rFonts w:ascii="Arial" w:hAnsi="Arial" w:cs="Arial"/>
        </w:rPr>
        <w:t>Michael Naumann</w:t>
      </w:r>
      <w:r w:rsidRPr="00083979">
        <w:rPr>
          <w:rFonts w:ascii="Arial" w:hAnsi="Arial" w:cs="Arial"/>
        </w:rPr>
        <w:t xml:space="preserve">, </w:t>
      </w:r>
      <w:r w:rsidR="008332E7" w:rsidRPr="00083979">
        <w:rPr>
          <w:rFonts w:ascii="Arial" w:hAnsi="Arial" w:cs="Arial"/>
        </w:rPr>
        <w:t>Ismaning</w:t>
      </w:r>
      <w:r w:rsidRPr="00083979">
        <w:rPr>
          <w:rFonts w:ascii="Arial" w:hAnsi="Arial" w:cs="Arial"/>
        </w:rPr>
        <w:t>.</w:t>
      </w:r>
    </w:p>
    <w:p w:rsidR="00153DA6" w:rsidRPr="00083979" w:rsidRDefault="00153DA6">
      <w:pPr>
        <w:spacing w:line="360" w:lineRule="auto"/>
        <w:jc w:val="right"/>
        <w:rPr>
          <w:rFonts w:ascii="Arial" w:hAnsi="Arial" w:cs="Arial"/>
        </w:rPr>
      </w:pPr>
    </w:p>
    <w:p w:rsidR="00C107E4" w:rsidRPr="00083979" w:rsidRDefault="00C107E4">
      <w:pPr>
        <w:spacing w:line="360" w:lineRule="auto"/>
        <w:jc w:val="right"/>
        <w:rPr>
          <w:rFonts w:ascii="Arial" w:hAnsi="Arial" w:cs="Arial"/>
        </w:rPr>
      </w:pPr>
    </w:p>
    <w:p w:rsidR="00153DA6" w:rsidRPr="00083979" w:rsidRDefault="00490BB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083979">
        <w:rPr>
          <w:rFonts w:ascii="Arial" w:eastAsia="Arial Unicode MS" w:hAnsi="Arial" w:cs="Arial"/>
          <w:b/>
        </w:rPr>
        <w:t>[19-</w:t>
      </w:r>
      <w:r w:rsidR="000D66BB" w:rsidRPr="00083979">
        <w:rPr>
          <w:rFonts w:ascii="Arial" w:eastAsia="Arial Unicode MS" w:hAnsi="Arial" w:cs="Arial"/>
          <w:b/>
        </w:rPr>
        <w:t>10</w:t>
      </w:r>
      <w:r w:rsidRPr="00083979">
        <w:rPr>
          <w:rFonts w:ascii="Arial" w:eastAsia="Arial Unicode MS" w:hAnsi="Arial" w:cs="Arial"/>
          <w:b/>
        </w:rPr>
        <w:t xml:space="preserve"> </w:t>
      </w:r>
      <w:r w:rsidR="00177632" w:rsidRPr="00083979">
        <w:rPr>
          <w:rFonts w:ascii="Arial" w:eastAsia="Arial Unicode MS" w:hAnsi="Arial" w:cs="Arial"/>
          <w:b/>
        </w:rPr>
        <w:t>Massives Ziegelmauerwerk</w:t>
      </w:r>
      <w:r w:rsidRPr="00083979">
        <w:rPr>
          <w:rFonts w:ascii="Arial" w:eastAsia="Arial Unicode MS" w:hAnsi="Arial" w:cs="Arial"/>
          <w:b/>
        </w:rPr>
        <w:t>]</w:t>
      </w:r>
    </w:p>
    <w:p w:rsidR="00153DA6" w:rsidRPr="00083979" w:rsidRDefault="00676C38">
      <w:pPr>
        <w:spacing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i/>
          <w:iCs/>
        </w:rPr>
        <w:t xml:space="preserve">Langlebigkeit und Wertstabilität sind wichtige Faktoren </w:t>
      </w:r>
      <w:r w:rsidR="00D85577" w:rsidRPr="00083979">
        <w:rPr>
          <w:rFonts w:ascii="Arial" w:eastAsia="Arial Unicode MS" w:hAnsi="Arial" w:cs="Arial"/>
          <w:i/>
          <w:iCs/>
        </w:rPr>
        <w:t xml:space="preserve">bei der Investition in </w:t>
      </w:r>
      <w:r w:rsidR="0012656A" w:rsidRPr="00083979">
        <w:rPr>
          <w:rFonts w:ascii="Arial" w:eastAsia="Arial Unicode MS" w:hAnsi="Arial" w:cs="Arial"/>
          <w:i/>
          <w:iCs/>
        </w:rPr>
        <w:t>„</w:t>
      </w:r>
      <w:proofErr w:type="spellStart"/>
      <w:r w:rsidR="00D85577" w:rsidRPr="00083979">
        <w:rPr>
          <w:rFonts w:ascii="Arial" w:eastAsia="Arial Unicode MS" w:hAnsi="Arial" w:cs="Arial"/>
          <w:i/>
          <w:iCs/>
        </w:rPr>
        <w:t>Baugold</w:t>
      </w:r>
      <w:proofErr w:type="spellEnd"/>
      <w:r w:rsidR="0012656A" w:rsidRPr="00083979">
        <w:rPr>
          <w:rFonts w:ascii="Arial" w:eastAsia="Arial Unicode MS" w:hAnsi="Arial" w:cs="Arial"/>
          <w:i/>
          <w:iCs/>
        </w:rPr>
        <w:t>“</w:t>
      </w:r>
      <w:r w:rsidR="00D85577" w:rsidRPr="00083979">
        <w:rPr>
          <w:rFonts w:ascii="Arial" w:eastAsia="Arial Unicode MS" w:hAnsi="Arial" w:cs="Arial"/>
          <w:i/>
          <w:iCs/>
        </w:rPr>
        <w:t xml:space="preserve">. </w:t>
      </w:r>
      <w:r w:rsidR="00E74E8B" w:rsidRPr="00083979">
        <w:rPr>
          <w:rFonts w:ascii="Arial" w:eastAsia="Arial Unicode MS" w:hAnsi="Arial" w:cs="Arial"/>
          <w:i/>
          <w:iCs/>
        </w:rPr>
        <w:t>Massives Mauerwerk aus Unipor-Ziegeln erfüllt beide Kriterien</w:t>
      </w:r>
      <w:r w:rsidR="00490BBA" w:rsidRPr="00083979">
        <w:rPr>
          <w:rFonts w:ascii="Arial" w:eastAsia="Arial Unicode MS" w:hAnsi="Arial" w:cs="Arial"/>
          <w:i/>
          <w:iCs/>
        </w:rPr>
        <w:t>.</w:t>
      </w:r>
    </w:p>
    <w:p w:rsidR="00397427" w:rsidRPr="00083979" w:rsidRDefault="005345F4" w:rsidP="005345F4">
      <w:pPr>
        <w:spacing w:line="360" w:lineRule="auto"/>
        <w:jc w:val="right"/>
        <w:rPr>
          <w:rFonts w:ascii="Arial" w:eastAsia="Arial Unicode MS" w:hAnsi="Arial" w:cs="Arial"/>
          <w:b/>
        </w:rPr>
      </w:pPr>
      <w:r w:rsidRPr="00083979">
        <w:rPr>
          <w:rFonts w:ascii="Arial" w:hAnsi="Arial" w:cs="Arial"/>
        </w:rPr>
        <w:t xml:space="preserve">Bild: </w:t>
      </w:r>
      <w:r w:rsidR="00312A9C" w:rsidRPr="00083979">
        <w:rPr>
          <w:rFonts w:ascii="Arial" w:hAnsi="Arial" w:cs="Arial"/>
        </w:rPr>
        <w:t>Martin Götz</w:t>
      </w:r>
      <w:r w:rsidRPr="00083979">
        <w:rPr>
          <w:rFonts w:ascii="Arial" w:hAnsi="Arial" w:cs="Arial"/>
        </w:rPr>
        <w:t xml:space="preserve">, </w:t>
      </w:r>
      <w:r w:rsidR="00312A9C" w:rsidRPr="00083979">
        <w:rPr>
          <w:rFonts w:ascii="Arial" w:hAnsi="Arial" w:cs="Arial"/>
        </w:rPr>
        <w:t>Burglengenfeld/ Unipor, München</w:t>
      </w:r>
      <w:r w:rsidRPr="00083979">
        <w:rPr>
          <w:rFonts w:ascii="Arial" w:hAnsi="Arial" w:cs="Arial"/>
        </w:rPr>
        <w:t>.</w:t>
      </w:r>
    </w:p>
    <w:p w:rsidR="00083979" w:rsidRDefault="00083979">
      <w:pPr>
        <w:spacing w:line="360" w:lineRule="auto"/>
        <w:jc w:val="both"/>
        <w:rPr>
          <w:noProof/>
        </w:rPr>
      </w:pPr>
    </w:p>
    <w:p w:rsidR="00083979" w:rsidRDefault="00083979">
      <w:pPr>
        <w:spacing w:line="360" w:lineRule="auto"/>
        <w:jc w:val="both"/>
        <w:rPr>
          <w:noProof/>
        </w:rPr>
      </w:pPr>
    </w:p>
    <w:p w:rsidR="00153DA6" w:rsidRPr="00083979" w:rsidRDefault="00490BBA">
      <w:pPr>
        <w:spacing w:line="360" w:lineRule="auto"/>
        <w:jc w:val="both"/>
        <w:rPr>
          <w:rFonts w:ascii="Arial" w:hAnsi="Arial"/>
        </w:rPr>
      </w:pPr>
      <w:r w:rsidRPr="00083979">
        <w:rPr>
          <w:rFonts w:ascii="Arial" w:eastAsia="Arial Unicode MS" w:hAnsi="Arial" w:cs="Arial"/>
          <w:b/>
        </w:rPr>
        <w:t>[19-</w:t>
      </w:r>
      <w:r w:rsidR="000D66BB" w:rsidRPr="00083979">
        <w:rPr>
          <w:rFonts w:ascii="Arial" w:eastAsia="Arial Unicode MS" w:hAnsi="Arial" w:cs="Arial"/>
          <w:b/>
        </w:rPr>
        <w:t>10</w:t>
      </w:r>
      <w:r w:rsidRPr="00083979">
        <w:rPr>
          <w:rFonts w:ascii="Arial" w:eastAsia="Arial Unicode MS" w:hAnsi="Arial" w:cs="Arial"/>
          <w:b/>
        </w:rPr>
        <w:t xml:space="preserve"> </w:t>
      </w:r>
      <w:r w:rsidR="00177632" w:rsidRPr="00083979">
        <w:rPr>
          <w:rFonts w:ascii="Arial" w:eastAsia="Arial Unicode MS" w:hAnsi="Arial" w:cs="Arial"/>
          <w:b/>
        </w:rPr>
        <w:t>Wertanlage</w:t>
      </w:r>
      <w:r w:rsidRPr="00083979">
        <w:rPr>
          <w:rFonts w:ascii="Arial" w:eastAsia="Arial Unicode MS" w:hAnsi="Arial" w:cs="Arial"/>
          <w:b/>
        </w:rPr>
        <w:t>]</w:t>
      </w:r>
    </w:p>
    <w:p w:rsidR="00153DA6" w:rsidRPr="00083979" w:rsidRDefault="004B7A9F">
      <w:pPr>
        <w:spacing w:line="360" w:lineRule="auto"/>
        <w:jc w:val="both"/>
      </w:pPr>
      <w:r w:rsidRPr="00083979">
        <w:rPr>
          <w:rFonts w:ascii="Arial" w:eastAsia="Arial Unicode MS" w:hAnsi="Arial" w:cs="Arial"/>
          <w:i/>
          <w:iCs/>
        </w:rPr>
        <w:t>Eine Investition, die sich auszahlt: Ein Eigenheim aus massiven Unipor-Mauerziegeln kann über Generationen genutzt werden und erzielt später hohe Wiederverkaufswerte</w:t>
      </w:r>
      <w:r w:rsidR="00490BBA" w:rsidRPr="00083979">
        <w:rPr>
          <w:rFonts w:ascii="Arial" w:eastAsia="Arial Unicode MS" w:hAnsi="Arial" w:cs="Arial"/>
          <w:i/>
        </w:rPr>
        <w:t>.</w:t>
      </w:r>
    </w:p>
    <w:p w:rsidR="005345F4" w:rsidRPr="00083979" w:rsidRDefault="005345F4" w:rsidP="005345F4">
      <w:pPr>
        <w:spacing w:line="360" w:lineRule="auto"/>
        <w:jc w:val="right"/>
        <w:rPr>
          <w:rFonts w:ascii="Arial" w:eastAsia="Arial Unicode MS" w:hAnsi="Arial" w:cs="Arial"/>
        </w:rPr>
      </w:pPr>
      <w:r w:rsidRPr="00083979">
        <w:rPr>
          <w:rFonts w:ascii="Arial" w:eastAsia="Arial Unicode MS" w:hAnsi="Arial" w:cs="Arial"/>
        </w:rPr>
        <w:t xml:space="preserve">Bild: © </w:t>
      </w:r>
      <w:proofErr w:type="spellStart"/>
      <w:r w:rsidRPr="00083979">
        <w:rPr>
          <w:rFonts w:ascii="Arial" w:eastAsia="Arial Unicode MS" w:hAnsi="Arial" w:cs="Arial"/>
        </w:rPr>
        <w:t>moerschy</w:t>
      </w:r>
      <w:proofErr w:type="spellEnd"/>
      <w:r w:rsidRPr="00083979">
        <w:rPr>
          <w:rFonts w:ascii="Arial" w:eastAsia="Arial Unicode MS" w:hAnsi="Arial" w:cs="Arial"/>
        </w:rPr>
        <w:t xml:space="preserve">/ </w:t>
      </w:r>
      <w:proofErr w:type="spellStart"/>
      <w:r w:rsidRPr="00083979">
        <w:rPr>
          <w:rFonts w:ascii="Arial" w:eastAsia="Arial Unicode MS" w:hAnsi="Arial" w:cs="Arial"/>
        </w:rPr>
        <w:t>Pixabay</w:t>
      </w:r>
      <w:proofErr w:type="spellEnd"/>
    </w:p>
    <w:p w:rsidR="00153DA6" w:rsidRPr="00083979" w:rsidRDefault="00153DA6">
      <w:pPr>
        <w:spacing w:line="360" w:lineRule="auto"/>
        <w:jc w:val="both"/>
        <w:rPr>
          <w:rFonts w:ascii="Arial" w:hAnsi="Arial" w:cs="Arial"/>
        </w:rPr>
      </w:pPr>
    </w:p>
    <w:p w:rsidR="00153DA6" w:rsidRPr="00083979" w:rsidRDefault="00153DA6">
      <w:pPr>
        <w:spacing w:line="360" w:lineRule="auto"/>
        <w:jc w:val="both"/>
        <w:rPr>
          <w:rFonts w:ascii="Arial" w:hAnsi="Arial" w:cs="Arial"/>
        </w:rPr>
      </w:pPr>
    </w:p>
    <w:p w:rsidR="00153DA6" w:rsidRPr="00083979" w:rsidRDefault="00490BBA">
      <w:pPr>
        <w:pStyle w:val="WW-Textkrper2"/>
        <w:rPr>
          <w:sz w:val="24"/>
        </w:rPr>
      </w:pPr>
      <w:r w:rsidRPr="00083979">
        <w:rPr>
          <w:sz w:val="24"/>
        </w:rPr>
        <w:t>Rückfragen beantwortet gern</w:t>
      </w:r>
    </w:p>
    <w:p w:rsidR="00153DA6" w:rsidRPr="00083979" w:rsidRDefault="00153DA6">
      <w:pPr>
        <w:rPr>
          <w:rFonts w:ascii="Arial" w:hAnsi="Arial"/>
          <w:szCs w:val="22"/>
        </w:rPr>
      </w:pPr>
    </w:p>
    <w:p w:rsidR="00153DA6" w:rsidRPr="00083979" w:rsidRDefault="00490BBA">
      <w:pPr>
        <w:rPr>
          <w:rFonts w:ascii="Arial" w:hAnsi="Arial" w:cs="Arial"/>
          <w:b/>
          <w:sz w:val="20"/>
          <w:szCs w:val="20"/>
        </w:rPr>
      </w:pPr>
      <w:r w:rsidRPr="00083979">
        <w:rPr>
          <w:rFonts w:ascii="Arial" w:hAnsi="Arial" w:cs="Arial"/>
          <w:b/>
          <w:bCs/>
          <w:sz w:val="20"/>
          <w:szCs w:val="20"/>
        </w:rPr>
        <w:t>UNIPOR Ziegel Gruppe</w:t>
      </w:r>
      <w:r w:rsidRPr="00083979">
        <w:rPr>
          <w:rFonts w:ascii="Arial" w:hAnsi="Arial" w:cs="Arial"/>
          <w:sz w:val="20"/>
          <w:szCs w:val="20"/>
        </w:rPr>
        <w:tab/>
      </w:r>
      <w:r w:rsidRPr="00083979">
        <w:rPr>
          <w:rFonts w:ascii="Arial" w:hAnsi="Arial" w:cs="Arial"/>
          <w:sz w:val="20"/>
          <w:szCs w:val="20"/>
        </w:rPr>
        <w:tab/>
      </w:r>
      <w:proofErr w:type="spellStart"/>
      <w:r w:rsidRPr="00083979">
        <w:rPr>
          <w:rFonts w:ascii="Arial" w:hAnsi="Arial" w:cs="Arial"/>
          <w:b/>
          <w:sz w:val="20"/>
          <w:szCs w:val="20"/>
        </w:rPr>
        <w:t>dako</w:t>
      </w:r>
      <w:proofErr w:type="spellEnd"/>
      <w:r w:rsidRPr="000839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3979">
        <w:rPr>
          <w:rFonts w:ascii="Arial" w:hAnsi="Arial" w:cs="Arial"/>
          <w:b/>
          <w:sz w:val="20"/>
          <w:szCs w:val="20"/>
        </w:rPr>
        <w:t>pr</w:t>
      </w:r>
      <w:proofErr w:type="spellEnd"/>
      <w:r w:rsidRPr="000839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3979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0839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3979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153DA6" w:rsidRPr="00083979" w:rsidRDefault="00490BBA">
      <w:pPr>
        <w:rPr>
          <w:rFonts w:ascii="Arial" w:hAnsi="Arial"/>
        </w:rPr>
      </w:pPr>
      <w:r w:rsidRPr="00083979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083979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083979">
        <w:rPr>
          <w:rFonts w:ascii="Arial" w:hAnsi="Arial" w:cs="Arial"/>
          <w:bCs/>
          <w:sz w:val="20"/>
          <w:szCs w:val="20"/>
        </w:rPr>
        <w:tab/>
      </w:r>
      <w:r w:rsidRPr="00083979">
        <w:rPr>
          <w:rFonts w:ascii="Arial" w:hAnsi="Arial" w:cs="Arial"/>
          <w:bCs/>
          <w:sz w:val="20"/>
          <w:szCs w:val="20"/>
        </w:rPr>
        <w:tab/>
      </w:r>
      <w:r w:rsidRPr="00083979">
        <w:rPr>
          <w:rFonts w:ascii="Arial" w:hAnsi="Arial" w:cs="Arial"/>
          <w:sz w:val="20"/>
          <w:szCs w:val="20"/>
        </w:rPr>
        <w:tab/>
        <w:t>Lena Weigelt</w:t>
      </w:r>
    </w:p>
    <w:p w:rsidR="00153DA6" w:rsidRPr="00083979" w:rsidRDefault="00490BBA">
      <w:pPr>
        <w:rPr>
          <w:rFonts w:ascii="Arial" w:hAnsi="Arial" w:cs="Arial"/>
          <w:bCs/>
          <w:sz w:val="20"/>
          <w:szCs w:val="20"/>
        </w:rPr>
      </w:pPr>
      <w:r w:rsidRPr="00083979">
        <w:rPr>
          <w:rFonts w:ascii="Arial" w:hAnsi="Arial" w:cs="Arial"/>
          <w:bCs/>
          <w:sz w:val="20"/>
          <w:szCs w:val="20"/>
        </w:rPr>
        <w:t>Tel:  089 – 74 98 67 0</w:t>
      </w:r>
      <w:r w:rsidRPr="00083979">
        <w:rPr>
          <w:rFonts w:ascii="Arial" w:hAnsi="Arial" w:cs="Arial"/>
          <w:bCs/>
          <w:sz w:val="20"/>
          <w:szCs w:val="20"/>
        </w:rPr>
        <w:tab/>
      </w:r>
      <w:r w:rsidRPr="00083979">
        <w:rPr>
          <w:rFonts w:ascii="Arial" w:hAnsi="Arial" w:cs="Arial"/>
          <w:bCs/>
          <w:sz w:val="20"/>
          <w:szCs w:val="20"/>
        </w:rPr>
        <w:tab/>
      </w:r>
      <w:r w:rsidRPr="00083979">
        <w:rPr>
          <w:rFonts w:ascii="Arial" w:hAnsi="Arial" w:cs="Arial"/>
          <w:bCs/>
          <w:sz w:val="20"/>
          <w:szCs w:val="20"/>
        </w:rPr>
        <w:tab/>
      </w:r>
      <w:r w:rsidRPr="00083979">
        <w:rPr>
          <w:rFonts w:ascii="Arial" w:hAnsi="Arial" w:cs="Arial"/>
          <w:sz w:val="20"/>
          <w:szCs w:val="20"/>
        </w:rPr>
        <w:t>Tel.: 02 14 – 20 69 1-0</w:t>
      </w:r>
      <w:r w:rsidRPr="00083979">
        <w:rPr>
          <w:rFonts w:ascii="Arial" w:hAnsi="Arial" w:cs="Arial"/>
          <w:sz w:val="20"/>
          <w:szCs w:val="20"/>
        </w:rPr>
        <w:tab/>
      </w:r>
    </w:p>
    <w:p w:rsidR="00153DA6" w:rsidRPr="00083979" w:rsidRDefault="00490BBA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083979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083979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083979">
        <w:rPr>
          <w:b w:val="0"/>
          <w:sz w:val="20"/>
          <w:szCs w:val="20"/>
          <w:lang w:val="fr-FR"/>
        </w:rPr>
        <w:t xml:space="preserve"> </w:t>
      </w:r>
      <w:r w:rsidRPr="00083979">
        <w:rPr>
          <w:b w:val="0"/>
          <w:sz w:val="20"/>
          <w:szCs w:val="20"/>
          <w:lang w:val="fr-FR"/>
        </w:rPr>
        <w:tab/>
      </w:r>
      <w:r w:rsidRPr="00083979">
        <w:rPr>
          <w:b w:val="0"/>
          <w:sz w:val="20"/>
          <w:szCs w:val="20"/>
          <w:lang w:val="fr-FR"/>
        </w:rPr>
        <w:tab/>
        <w:t>Fax: 02 14 – 20 69 1-50</w:t>
      </w:r>
    </w:p>
    <w:p w:rsidR="00153DA6" w:rsidRPr="00083979" w:rsidRDefault="00490BBA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083979">
        <w:rPr>
          <w:b w:val="0"/>
          <w:bCs w:val="0"/>
          <w:sz w:val="20"/>
          <w:szCs w:val="20"/>
          <w:lang w:val="it-IT"/>
        </w:rPr>
        <w:t xml:space="preserve">Mail: </w:t>
      </w:r>
      <w:r w:rsidRPr="00083979">
        <w:rPr>
          <w:b w:val="0"/>
          <w:sz w:val="20"/>
          <w:szCs w:val="20"/>
          <w:lang w:val="it-IT"/>
        </w:rPr>
        <w:t>marketing@unipor.de</w:t>
      </w:r>
      <w:r w:rsidRPr="00083979">
        <w:rPr>
          <w:b w:val="0"/>
          <w:sz w:val="20"/>
          <w:szCs w:val="20"/>
          <w:lang w:val="fr-FR"/>
        </w:rPr>
        <w:tab/>
      </w:r>
      <w:r w:rsidRPr="00083979">
        <w:rPr>
          <w:b w:val="0"/>
          <w:bCs w:val="0"/>
          <w:sz w:val="20"/>
          <w:szCs w:val="20"/>
          <w:lang w:val="fr-FR"/>
        </w:rPr>
        <w:tab/>
      </w:r>
      <w:r w:rsidRPr="00083979">
        <w:rPr>
          <w:b w:val="0"/>
          <w:sz w:val="20"/>
          <w:szCs w:val="20"/>
          <w:lang w:val="fr-FR"/>
        </w:rPr>
        <w:t>Mail: l.weigelt</w:t>
      </w:r>
      <w:r w:rsidRPr="00083979">
        <w:rPr>
          <w:b w:val="0"/>
          <w:bCs w:val="0"/>
          <w:sz w:val="20"/>
          <w:szCs w:val="20"/>
          <w:lang w:val="fr-FR"/>
        </w:rPr>
        <w:t>@dako-pr.de</w:t>
      </w:r>
    </w:p>
    <w:p w:rsidR="00153DA6" w:rsidRPr="00083979" w:rsidRDefault="00153DA6">
      <w:pPr>
        <w:rPr>
          <w:rFonts w:ascii="Arial" w:hAnsi="Arial"/>
          <w:lang w:val="it-IT"/>
        </w:rPr>
      </w:pPr>
    </w:p>
    <w:sectPr w:rsidR="00153DA6" w:rsidRPr="00083979" w:rsidSect="0045517D">
      <w:headerReference w:type="default" r:id="rId9"/>
      <w:footerReference w:type="default" r:id="rId10"/>
      <w:pgSz w:w="11906" w:h="16838"/>
      <w:pgMar w:top="1247" w:right="3117" w:bottom="1135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0E" w:rsidRDefault="00490BBA">
      <w:r>
        <w:separator/>
      </w:r>
    </w:p>
  </w:endnote>
  <w:endnote w:type="continuationSeparator" w:id="0">
    <w:p w:rsidR="00B5380E" w:rsidRDefault="0049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6" w:rsidRDefault="00490BBA">
    <w:pPr>
      <w:pStyle w:val="Fuzeile"/>
    </w:pPr>
    <w:bookmarkStart w:id="1" w:name="__DdeLink__2794_1509766216"/>
    <w:proofErr w:type="spellStart"/>
    <w:r>
      <w:rPr>
        <w:rFonts w:ascii="Arial" w:hAnsi="Arial" w:cs="Arial"/>
        <w:sz w:val="18"/>
      </w:rPr>
      <w:t>l</w:t>
    </w:r>
    <w:r w:rsidR="006D1E74">
      <w:rPr>
        <w:rFonts w:ascii="Arial" w:hAnsi="Arial" w:cs="Arial"/>
        <w:sz w:val="18"/>
      </w:rPr>
      <w:t>w</w:t>
    </w:r>
    <w:proofErr w:type="spellEnd"/>
    <w:r>
      <w:rPr>
        <w:rFonts w:ascii="Arial" w:hAnsi="Arial" w:cs="Arial"/>
        <w:sz w:val="18"/>
      </w:rPr>
      <w:t xml:space="preserve"> / 19-</w:t>
    </w:r>
    <w:r w:rsidR="006D1E74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 xml:space="preserve">0 </w:t>
    </w:r>
    <w:r w:rsidR="006D1E74">
      <w:rPr>
        <w:rFonts w:ascii="Arial" w:hAnsi="Arial" w:cs="Arial"/>
        <w:sz w:val="18"/>
      </w:rPr>
      <w:t>Wertanlage Eigenheim</w:t>
    </w:r>
    <w:r>
      <w:rPr>
        <w:rFonts w:ascii="Arial" w:hAnsi="Arial" w:cs="Arial"/>
        <w:sz w:val="18"/>
      </w:rPr>
      <w:t xml:space="preserve"> (</w:t>
    </w:r>
    <w:proofErr w:type="spellStart"/>
    <w:r>
      <w:rPr>
        <w:rFonts w:ascii="Arial" w:hAnsi="Arial" w:cs="Arial"/>
        <w:sz w:val="18"/>
      </w:rPr>
      <w:t>djd</w:t>
    </w:r>
    <w:proofErr w:type="spellEnd"/>
    <w:r>
      <w:rPr>
        <w:rFonts w:ascii="Arial" w:hAnsi="Arial" w:cs="Arial"/>
        <w:sz w:val="18"/>
      </w:rPr>
      <w:t xml:space="preserve">) </w:t>
    </w:r>
    <w:bookmarkEnd w:id="1"/>
    <w:r w:rsidR="006D1E74">
      <w:rPr>
        <w:rFonts w:ascii="Arial" w:hAnsi="Arial" w:cs="Arial"/>
        <w:sz w:val="18"/>
      </w:rPr>
      <w:tab/>
    </w:r>
    <w:r w:rsidR="006D1E74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>PAGE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>NUMPAGES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0E" w:rsidRDefault="00490BBA">
      <w:r>
        <w:separator/>
      </w:r>
    </w:p>
  </w:footnote>
  <w:footnote w:type="continuationSeparator" w:id="0">
    <w:p w:rsidR="00B5380E" w:rsidRDefault="0049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6" w:rsidRDefault="00490BB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CB5138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6637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4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53DA6" w:rsidRDefault="00490BB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B51381" id="Text Box 1" o:spid="_x0000_s1026" style="position:absolute;margin-left:0;margin-top:.05pt;width:31.75pt;height:13.1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" filled="f" stroked="f">
              <v:textbox inset="0,0,0,0">
                <w:txbxContent>
                  <w:p w:rsidR="00153DA6" w:rsidRDefault="00490BBA">
                    <w:pPr>
                      <w:pStyle w:val="Kopfzeile"/>
                    </w:pPr>
                    <w:r>
                      <w:rPr>
                        <w:rStyle w:val="Seitenzahl"/>
                        <w:color w:val="000000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4817"/>
    <w:multiLevelType w:val="multilevel"/>
    <w:tmpl w:val="E0FCAFA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6"/>
    <w:rsid w:val="00073460"/>
    <w:rsid w:val="00083979"/>
    <w:rsid w:val="0009488A"/>
    <w:rsid w:val="000D66BB"/>
    <w:rsid w:val="000D6EE7"/>
    <w:rsid w:val="000E1068"/>
    <w:rsid w:val="000E28F9"/>
    <w:rsid w:val="000E56AB"/>
    <w:rsid w:val="000E5FBB"/>
    <w:rsid w:val="00100450"/>
    <w:rsid w:val="0012656A"/>
    <w:rsid w:val="00133F6F"/>
    <w:rsid w:val="00143B69"/>
    <w:rsid w:val="00153DA6"/>
    <w:rsid w:val="00177632"/>
    <w:rsid w:val="00187A0F"/>
    <w:rsid w:val="00194088"/>
    <w:rsid w:val="001B3D2B"/>
    <w:rsid w:val="001D1FAF"/>
    <w:rsid w:val="00204554"/>
    <w:rsid w:val="00210DE1"/>
    <w:rsid w:val="0022746A"/>
    <w:rsid w:val="00236064"/>
    <w:rsid w:val="00236A56"/>
    <w:rsid w:val="00246D05"/>
    <w:rsid w:val="00247373"/>
    <w:rsid w:val="00263F6F"/>
    <w:rsid w:val="00280920"/>
    <w:rsid w:val="002A3FEF"/>
    <w:rsid w:val="002B06AC"/>
    <w:rsid w:val="002B5682"/>
    <w:rsid w:val="002B6C05"/>
    <w:rsid w:val="00304D09"/>
    <w:rsid w:val="00312A9C"/>
    <w:rsid w:val="00313CB5"/>
    <w:rsid w:val="003261C6"/>
    <w:rsid w:val="0033076C"/>
    <w:rsid w:val="00337488"/>
    <w:rsid w:val="003667B7"/>
    <w:rsid w:val="003755C4"/>
    <w:rsid w:val="00397427"/>
    <w:rsid w:val="003B3B13"/>
    <w:rsid w:val="003D203B"/>
    <w:rsid w:val="003D7968"/>
    <w:rsid w:val="003E4A49"/>
    <w:rsid w:val="003E5AA7"/>
    <w:rsid w:val="003F0A1B"/>
    <w:rsid w:val="003F4DA5"/>
    <w:rsid w:val="00403C01"/>
    <w:rsid w:val="004072C8"/>
    <w:rsid w:val="00422BBA"/>
    <w:rsid w:val="00426423"/>
    <w:rsid w:val="00450462"/>
    <w:rsid w:val="0045512A"/>
    <w:rsid w:val="0045517D"/>
    <w:rsid w:val="00462623"/>
    <w:rsid w:val="00467672"/>
    <w:rsid w:val="004861BD"/>
    <w:rsid w:val="00490BBA"/>
    <w:rsid w:val="00495741"/>
    <w:rsid w:val="004A6F3A"/>
    <w:rsid w:val="004B1DAC"/>
    <w:rsid w:val="004B7A9F"/>
    <w:rsid w:val="004F428A"/>
    <w:rsid w:val="004F73EF"/>
    <w:rsid w:val="00510C96"/>
    <w:rsid w:val="00513025"/>
    <w:rsid w:val="005345F4"/>
    <w:rsid w:val="00546429"/>
    <w:rsid w:val="005631A3"/>
    <w:rsid w:val="00590FA2"/>
    <w:rsid w:val="0059551D"/>
    <w:rsid w:val="005D1DD4"/>
    <w:rsid w:val="00604009"/>
    <w:rsid w:val="0061476B"/>
    <w:rsid w:val="00631E77"/>
    <w:rsid w:val="00642265"/>
    <w:rsid w:val="00661EE5"/>
    <w:rsid w:val="00676C38"/>
    <w:rsid w:val="00695D95"/>
    <w:rsid w:val="006A4959"/>
    <w:rsid w:val="006B1B72"/>
    <w:rsid w:val="006C4E34"/>
    <w:rsid w:val="006D1E74"/>
    <w:rsid w:val="006E48C8"/>
    <w:rsid w:val="00707FF8"/>
    <w:rsid w:val="0071385F"/>
    <w:rsid w:val="00716177"/>
    <w:rsid w:val="007205B2"/>
    <w:rsid w:val="007439C9"/>
    <w:rsid w:val="00763FF2"/>
    <w:rsid w:val="00775854"/>
    <w:rsid w:val="00795451"/>
    <w:rsid w:val="007D6D5F"/>
    <w:rsid w:val="007E3B04"/>
    <w:rsid w:val="007F258E"/>
    <w:rsid w:val="008049E8"/>
    <w:rsid w:val="0081311B"/>
    <w:rsid w:val="008332E7"/>
    <w:rsid w:val="00845EB2"/>
    <w:rsid w:val="00885805"/>
    <w:rsid w:val="008C3C9B"/>
    <w:rsid w:val="008D2FC5"/>
    <w:rsid w:val="008E000E"/>
    <w:rsid w:val="009069B7"/>
    <w:rsid w:val="00912387"/>
    <w:rsid w:val="0094252F"/>
    <w:rsid w:val="009556DD"/>
    <w:rsid w:val="00975416"/>
    <w:rsid w:val="00991DD5"/>
    <w:rsid w:val="009C3590"/>
    <w:rsid w:val="009C4FBE"/>
    <w:rsid w:val="009D07E3"/>
    <w:rsid w:val="009D7D08"/>
    <w:rsid w:val="009E2FBC"/>
    <w:rsid w:val="009F5473"/>
    <w:rsid w:val="00A04248"/>
    <w:rsid w:val="00A042A4"/>
    <w:rsid w:val="00A1307B"/>
    <w:rsid w:val="00A23A47"/>
    <w:rsid w:val="00A32BEA"/>
    <w:rsid w:val="00A84AA8"/>
    <w:rsid w:val="00AB24E7"/>
    <w:rsid w:val="00AE690E"/>
    <w:rsid w:val="00AF077B"/>
    <w:rsid w:val="00B072D0"/>
    <w:rsid w:val="00B13B00"/>
    <w:rsid w:val="00B25597"/>
    <w:rsid w:val="00B32B93"/>
    <w:rsid w:val="00B45D34"/>
    <w:rsid w:val="00B5380E"/>
    <w:rsid w:val="00B62664"/>
    <w:rsid w:val="00C04B19"/>
    <w:rsid w:val="00C0795F"/>
    <w:rsid w:val="00C107E4"/>
    <w:rsid w:val="00C11DDF"/>
    <w:rsid w:val="00C91EF6"/>
    <w:rsid w:val="00CC019D"/>
    <w:rsid w:val="00CD216C"/>
    <w:rsid w:val="00CE74E8"/>
    <w:rsid w:val="00CF1A97"/>
    <w:rsid w:val="00D42760"/>
    <w:rsid w:val="00D62509"/>
    <w:rsid w:val="00D633A7"/>
    <w:rsid w:val="00D74B8E"/>
    <w:rsid w:val="00D82BB9"/>
    <w:rsid w:val="00D85577"/>
    <w:rsid w:val="00D95F90"/>
    <w:rsid w:val="00DA66CE"/>
    <w:rsid w:val="00DA71CA"/>
    <w:rsid w:val="00DB1300"/>
    <w:rsid w:val="00DE7778"/>
    <w:rsid w:val="00E052C6"/>
    <w:rsid w:val="00E12ECF"/>
    <w:rsid w:val="00E503E1"/>
    <w:rsid w:val="00E538F3"/>
    <w:rsid w:val="00E704DE"/>
    <w:rsid w:val="00E74E8B"/>
    <w:rsid w:val="00E958CB"/>
    <w:rsid w:val="00EB042F"/>
    <w:rsid w:val="00EF1597"/>
    <w:rsid w:val="00F2604F"/>
    <w:rsid w:val="00F30235"/>
    <w:rsid w:val="00F37651"/>
    <w:rsid w:val="00F67B56"/>
    <w:rsid w:val="00F95EB7"/>
    <w:rsid w:val="00F96D2F"/>
    <w:rsid w:val="00F97F6F"/>
    <w:rsid w:val="00FE7FF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0702D5"/>
  <w15:docId w15:val="{04B6ACCF-7B25-4B07-A660-849FBCD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45F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BA4744"/>
  </w:style>
  <w:style w:type="character" w:customStyle="1" w:styleId="WW8Num2z0">
    <w:name w:val="WW8Num2z0"/>
    <w:qFormat/>
    <w:rsid w:val="00BA4744"/>
  </w:style>
  <w:style w:type="character" w:customStyle="1" w:styleId="WW8Num3z0">
    <w:name w:val="WW8Num3z0"/>
    <w:qFormat/>
    <w:rsid w:val="00BA4744"/>
  </w:style>
  <w:style w:type="character" w:customStyle="1" w:styleId="WW8Num4z0">
    <w:name w:val="WW8Num4z0"/>
    <w:qFormat/>
    <w:rsid w:val="00BA4744"/>
  </w:style>
  <w:style w:type="character" w:customStyle="1" w:styleId="WW8Num5z0">
    <w:name w:val="WW8Num5z0"/>
    <w:qFormat/>
    <w:rsid w:val="00BA4744"/>
    <w:rPr>
      <w:rFonts w:ascii="Symbol" w:hAnsi="Symbol" w:cs="Symbol"/>
    </w:rPr>
  </w:style>
  <w:style w:type="character" w:customStyle="1" w:styleId="WW8Num6z0">
    <w:name w:val="WW8Num6z0"/>
    <w:qFormat/>
    <w:rsid w:val="00BA4744"/>
    <w:rPr>
      <w:rFonts w:ascii="Symbol" w:hAnsi="Symbol" w:cs="Symbol"/>
    </w:rPr>
  </w:style>
  <w:style w:type="character" w:customStyle="1" w:styleId="WW8Num7z0">
    <w:name w:val="WW8Num7z0"/>
    <w:qFormat/>
    <w:rsid w:val="00BA4744"/>
    <w:rPr>
      <w:rFonts w:ascii="Symbol" w:hAnsi="Symbol" w:cs="Symbol"/>
    </w:rPr>
  </w:style>
  <w:style w:type="character" w:customStyle="1" w:styleId="WW8Num8z0">
    <w:name w:val="WW8Num8z0"/>
    <w:qFormat/>
    <w:rsid w:val="00BA4744"/>
    <w:rPr>
      <w:rFonts w:ascii="Symbol" w:hAnsi="Symbol" w:cs="Symbol"/>
    </w:rPr>
  </w:style>
  <w:style w:type="character" w:customStyle="1" w:styleId="WW8Num9z0">
    <w:name w:val="WW8Num9z0"/>
    <w:qFormat/>
    <w:rsid w:val="00BA4744"/>
  </w:style>
  <w:style w:type="character" w:customStyle="1" w:styleId="WW8Num10z0">
    <w:name w:val="WW8Num10z0"/>
    <w:qFormat/>
    <w:rsid w:val="00BA4744"/>
    <w:rPr>
      <w:rFonts w:ascii="Symbol" w:hAnsi="Symbol" w:cs="Symbol"/>
    </w:rPr>
  </w:style>
  <w:style w:type="character" w:customStyle="1" w:styleId="WW8Num11z0">
    <w:name w:val="WW8Num11z0"/>
    <w:qFormat/>
    <w:rsid w:val="00BA4744"/>
  </w:style>
  <w:style w:type="character" w:customStyle="1" w:styleId="WW8Num11z1">
    <w:name w:val="WW8Num11z1"/>
    <w:qFormat/>
    <w:rsid w:val="00BA4744"/>
  </w:style>
  <w:style w:type="character" w:customStyle="1" w:styleId="WW8Num11z2">
    <w:name w:val="WW8Num11z2"/>
    <w:qFormat/>
    <w:rsid w:val="00BA4744"/>
  </w:style>
  <w:style w:type="character" w:customStyle="1" w:styleId="WW8Num11z3">
    <w:name w:val="WW8Num11z3"/>
    <w:qFormat/>
    <w:rsid w:val="00BA4744"/>
  </w:style>
  <w:style w:type="character" w:customStyle="1" w:styleId="WW8Num11z4">
    <w:name w:val="WW8Num11z4"/>
    <w:qFormat/>
    <w:rsid w:val="00BA4744"/>
  </w:style>
  <w:style w:type="character" w:customStyle="1" w:styleId="WW8Num11z5">
    <w:name w:val="WW8Num11z5"/>
    <w:qFormat/>
    <w:rsid w:val="00BA4744"/>
  </w:style>
  <w:style w:type="character" w:customStyle="1" w:styleId="WW8Num11z6">
    <w:name w:val="WW8Num11z6"/>
    <w:qFormat/>
    <w:rsid w:val="00BA4744"/>
  </w:style>
  <w:style w:type="character" w:customStyle="1" w:styleId="WW8Num11z7">
    <w:name w:val="WW8Num11z7"/>
    <w:qFormat/>
    <w:rsid w:val="00BA4744"/>
  </w:style>
  <w:style w:type="character" w:customStyle="1" w:styleId="WW8Num11z8">
    <w:name w:val="WW8Num11z8"/>
    <w:qFormat/>
    <w:rsid w:val="00BA4744"/>
  </w:style>
  <w:style w:type="character" w:customStyle="1" w:styleId="WW8Num12z0">
    <w:name w:val="WW8Num12z0"/>
    <w:qFormat/>
    <w:rsid w:val="00BA4744"/>
    <w:rPr>
      <w:rFonts w:ascii="Arial" w:eastAsia="Times New Roman" w:hAnsi="Arial" w:cs="Arial"/>
    </w:rPr>
  </w:style>
  <w:style w:type="character" w:customStyle="1" w:styleId="WW8Num12z1">
    <w:name w:val="WW8Num12z1"/>
    <w:qFormat/>
    <w:rsid w:val="00BA4744"/>
    <w:rPr>
      <w:rFonts w:ascii="Courier New" w:hAnsi="Courier New" w:cs="Courier New"/>
    </w:rPr>
  </w:style>
  <w:style w:type="character" w:customStyle="1" w:styleId="WW8Num12z2">
    <w:name w:val="WW8Num12z2"/>
    <w:qFormat/>
    <w:rsid w:val="00BA4744"/>
    <w:rPr>
      <w:rFonts w:ascii="Wingdings" w:hAnsi="Wingdings" w:cs="Wingdings"/>
    </w:rPr>
  </w:style>
  <w:style w:type="character" w:customStyle="1" w:styleId="WW8Num12z3">
    <w:name w:val="WW8Num12z3"/>
    <w:qFormat/>
    <w:rsid w:val="00BA4744"/>
    <w:rPr>
      <w:rFonts w:ascii="Symbol" w:hAnsi="Symbol" w:cs="Symbol"/>
    </w:rPr>
  </w:style>
  <w:style w:type="character" w:customStyle="1" w:styleId="WW8Num13z0">
    <w:name w:val="WW8Num13z0"/>
    <w:qFormat/>
    <w:rsid w:val="00BA4744"/>
    <w:rPr>
      <w:rFonts w:ascii="Symbol" w:hAnsi="Symbol" w:cs="Symbol"/>
      <w:sz w:val="20"/>
    </w:rPr>
  </w:style>
  <w:style w:type="character" w:customStyle="1" w:styleId="WW8Num13z1">
    <w:name w:val="WW8Num13z1"/>
    <w:qFormat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BA4744"/>
    <w:rPr>
      <w:rFonts w:ascii="Symbol" w:hAnsi="Symbol" w:cs="Symbol"/>
      <w:sz w:val="20"/>
    </w:rPr>
  </w:style>
  <w:style w:type="character" w:customStyle="1" w:styleId="WW8Num14z1">
    <w:name w:val="WW8Num14z1"/>
    <w:qFormat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qFormat/>
    <w:rsid w:val="00BA4744"/>
    <w:rPr>
      <w:rFonts w:ascii="Courier New" w:hAnsi="Courier New" w:cs="Courier New"/>
    </w:rPr>
  </w:style>
  <w:style w:type="character" w:customStyle="1" w:styleId="WW8Num15z2">
    <w:name w:val="WW8Num15z2"/>
    <w:qFormat/>
    <w:rsid w:val="00BA4744"/>
    <w:rPr>
      <w:rFonts w:ascii="Wingdings" w:hAnsi="Wingdings" w:cs="Wingdings"/>
    </w:rPr>
  </w:style>
  <w:style w:type="character" w:customStyle="1" w:styleId="WW8Num15z3">
    <w:name w:val="WW8Num15z3"/>
    <w:qFormat/>
    <w:rsid w:val="00BA4744"/>
    <w:rPr>
      <w:rFonts w:ascii="Symbol" w:hAnsi="Symbol" w:cs="Symbol"/>
    </w:rPr>
  </w:style>
  <w:style w:type="character" w:customStyle="1" w:styleId="WW8Num16z0">
    <w:name w:val="WW8Num16z0"/>
    <w:qFormat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qFormat/>
    <w:rsid w:val="00BA4744"/>
    <w:rPr>
      <w:rFonts w:ascii="Courier New" w:hAnsi="Courier New" w:cs="Courier New"/>
    </w:rPr>
  </w:style>
  <w:style w:type="character" w:customStyle="1" w:styleId="WW8Num16z2">
    <w:name w:val="WW8Num16z2"/>
    <w:qFormat/>
    <w:rsid w:val="00BA4744"/>
    <w:rPr>
      <w:rFonts w:ascii="Wingdings" w:hAnsi="Wingdings" w:cs="Wingdings"/>
    </w:rPr>
  </w:style>
  <w:style w:type="character" w:customStyle="1" w:styleId="WW8Num16z3">
    <w:name w:val="WW8Num16z3"/>
    <w:qFormat/>
    <w:rsid w:val="00BA4744"/>
    <w:rPr>
      <w:rFonts w:ascii="Symbol" w:hAnsi="Symbol" w:cs="Symbol"/>
    </w:rPr>
  </w:style>
  <w:style w:type="character" w:customStyle="1" w:styleId="WW8Num17z0">
    <w:name w:val="WW8Num17z0"/>
    <w:qFormat/>
    <w:rsid w:val="00BA4744"/>
    <w:rPr>
      <w:rFonts w:ascii="Symbol" w:hAnsi="Symbol" w:cs="Symbol"/>
      <w:sz w:val="20"/>
    </w:rPr>
  </w:style>
  <w:style w:type="character" w:customStyle="1" w:styleId="WW8Num17z1">
    <w:name w:val="WW8Num17z1"/>
    <w:qFormat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BA4744"/>
    <w:rPr>
      <w:rFonts w:ascii="Arial" w:eastAsia="Times New Roman" w:hAnsi="Arial" w:cs="Arial"/>
    </w:rPr>
  </w:style>
  <w:style w:type="character" w:customStyle="1" w:styleId="WW8Num18z1">
    <w:name w:val="WW8Num18z1"/>
    <w:qFormat/>
    <w:rsid w:val="00BA4744"/>
    <w:rPr>
      <w:rFonts w:ascii="Courier New" w:hAnsi="Courier New" w:cs="Courier New"/>
    </w:rPr>
  </w:style>
  <w:style w:type="character" w:customStyle="1" w:styleId="WW8Num18z2">
    <w:name w:val="WW8Num18z2"/>
    <w:qFormat/>
    <w:rsid w:val="00BA4744"/>
    <w:rPr>
      <w:rFonts w:ascii="Wingdings" w:hAnsi="Wingdings" w:cs="Wingdings"/>
    </w:rPr>
  </w:style>
  <w:style w:type="character" w:customStyle="1" w:styleId="WW8Num18z3">
    <w:name w:val="WW8Num18z3"/>
    <w:qFormat/>
    <w:rsid w:val="00BA4744"/>
    <w:rPr>
      <w:rFonts w:ascii="Symbol" w:hAnsi="Symbol" w:cs="Symbol"/>
    </w:rPr>
  </w:style>
  <w:style w:type="character" w:customStyle="1" w:styleId="WW8Num19z0">
    <w:name w:val="WW8Num19z0"/>
    <w:qFormat/>
    <w:rsid w:val="00BA4744"/>
    <w:rPr>
      <w:rFonts w:ascii="Arial" w:eastAsia="Times New Roman" w:hAnsi="Arial" w:cs="Arial"/>
    </w:rPr>
  </w:style>
  <w:style w:type="character" w:customStyle="1" w:styleId="WW8Num19z1">
    <w:name w:val="WW8Num19z1"/>
    <w:qFormat/>
    <w:rsid w:val="00BA4744"/>
    <w:rPr>
      <w:rFonts w:ascii="Courier New" w:hAnsi="Courier New" w:cs="Courier New"/>
    </w:rPr>
  </w:style>
  <w:style w:type="character" w:customStyle="1" w:styleId="WW8Num19z2">
    <w:name w:val="WW8Num19z2"/>
    <w:qFormat/>
    <w:rsid w:val="00BA4744"/>
    <w:rPr>
      <w:rFonts w:ascii="Wingdings" w:hAnsi="Wingdings" w:cs="Wingdings"/>
    </w:rPr>
  </w:style>
  <w:style w:type="character" w:customStyle="1" w:styleId="WW8Num19z3">
    <w:name w:val="WW8Num19z3"/>
    <w:qFormat/>
    <w:rsid w:val="00BA4744"/>
    <w:rPr>
      <w:rFonts w:ascii="Symbol" w:hAnsi="Symbol" w:cs="Symbol"/>
    </w:rPr>
  </w:style>
  <w:style w:type="character" w:customStyle="1" w:styleId="WW8Num20z0">
    <w:name w:val="WW8Num20z0"/>
    <w:qFormat/>
    <w:rsid w:val="00BA4744"/>
    <w:rPr>
      <w:rFonts w:ascii="Arial" w:eastAsia="Times New Roman" w:hAnsi="Arial" w:cs="Arial"/>
    </w:rPr>
  </w:style>
  <w:style w:type="character" w:customStyle="1" w:styleId="WW8Num20z1">
    <w:name w:val="WW8Num20z1"/>
    <w:qFormat/>
    <w:rsid w:val="00BA4744"/>
    <w:rPr>
      <w:rFonts w:ascii="Courier New" w:hAnsi="Courier New" w:cs="Courier New"/>
    </w:rPr>
  </w:style>
  <w:style w:type="character" w:customStyle="1" w:styleId="WW8Num20z2">
    <w:name w:val="WW8Num20z2"/>
    <w:qFormat/>
    <w:rsid w:val="00BA4744"/>
    <w:rPr>
      <w:rFonts w:ascii="Wingdings" w:hAnsi="Wingdings" w:cs="Wingdings"/>
    </w:rPr>
  </w:style>
  <w:style w:type="character" w:customStyle="1" w:styleId="WW8Num20z3">
    <w:name w:val="WW8Num20z3"/>
    <w:qFormat/>
    <w:rsid w:val="00BA4744"/>
    <w:rPr>
      <w:rFonts w:ascii="Symbol" w:hAnsi="Symbol" w:cs="Symbol"/>
    </w:rPr>
  </w:style>
  <w:style w:type="character" w:customStyle="1" w:styleId="WW8Num21z0">
    <w:name w:val="WW8Num21z0"/>
    <w:qFormat/>
    <w:rsid w:val="00BA4744"/>
    <w:rPr>
      <w:rFonts w:ascii="Symbol" w:hAnsi="Symbol" w:cs="Symbol"/>
    </w:rPr>
  </w:style>
  <w:style w:type="character" w:customStyle="1" w:styleId="WW8Num21z1">
    <w:name w:val="WW8Num21z1"/>
    <w:qFormat/>
    <w:rsid w:val="00BA4744"/>
    <w:rPr>
      <w:rFonts w:ascii="Courier New" w:hAnsi="Courier New" w:cs="Courier New"/>
    </w:rPr>
  </w:style>
  <w:style w:type="character" w:customStyle="1" w:styleId="WW8Num21z2">
    <w:name w:val="WW8Num21z2"/>
    <w:qFormat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qFormat/>
    <w:rsid w:val="00BA4744"/>
  </w:style>
  <w:style w:type="character" w:customStyle="1" w:styleId="WW-Absatz-Standardschriftart">
    <w:name w:val="WW-Absatz-Standardschriftart"/>
    <w:qFormat/>
    <w:rsid w:val="00BA4744"/>
  </w:style>
  <w:style w:type="character" w:customStyle="1" w:styleId="WW-Absatz-Standardschriftart1">
    <w:name w:val="WW-Absatz-Standardschriftart1"/>
    <w:qFormat/>
    <w:rsid w:val="00BA4744"/>
  </w:style>
  <w:style w:type="character" w:customStyle="1" w:styleId="WW-Absatz-Standardschriftart11">
    <w:name w:val="WW-Absatz-Standardschriftart11"/>
    <w:qFormat/>
    <w:rsid w:val="00BA4744"/>
  </w:style>
  <w:style w:type="character" w:customStyle="1" w:styleId="WW-Absatz-Standardschriftart111">
    <w:name w:val="WW-Absatz-Standardschriftart111"/>
    <w:qFormat/>
    <w:rsid w:val="00BA4744"/>
  </w:style>
  <w:style w:type="character" w:customStyle="1" w:styleId="WW-WW8Num1z0">
    <w:name w:val="WW-WW8Num1z0"/>
    <w:qFormat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qFormat/>
    <w:rsid w:val="00BA4744"/>
  </w:style>
  <w:style w:type="character" w:customStyle="1" w:styleId="WW-WW8Num1z01">
    <w:name w:val="WW-WW8Num1z01"/>
    <w:qFormat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qFormat/>
    <w:rsid w:val="00BA4744"/>
  </w:style>
  <w:style w:type="character" w:customStyle="1" w:styleId="WW8Num2z1">
    <w:name w:val="WW8Num2z1"/>
    <w:qFormat/>
    <w:rsid w:val="00BA4744"/>
    <w:rPr>
      <w:rFonts w:ascii="Courier New" w:hAnsi="Courier New" w:cs="Courier New"/>
    </w:rPr>
  </w:style>
  <w:style w:type="character" w:customStyle="1" w:styleId="WW8Num2z2">
    <w:name w:val="WW8Num2z2"/>
    <w:qFormat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qFormat/>
    <w:rsid w:val="00BA4744"/>
  </w:style>
  <w:style w:type="character" w:customStyle="1" w:styleId="Internetverknpfung">
    <w:name w:val="Internetverknüpfung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qFormat/>
    <w:rsid w:val="00BA4744"/>
  </w:style>
  <w:style w:type="character" w:customStyle="1" w:styleId="news2">
    <w:name w:val="news2"/>
    <w:basedOn w:val="WW-Absatz-Standardschriftart111111"/>
    <w:qFormat/>
    <w:rsid w:val="00BA4744"/>
  </w:style>
  <w:style w:type="character" w:styleId="Seitenzahl">
    <w:name w:val="page number"/>
    <w:basedOn w:val="WW-Absatz-Standardschriftart111"/>
    <w:qFormat/>
    <w:rsid w:val="00BA4744"/>
  </w:style>
  <w:style w:type="character" w:styleId="BesuchterLink">
    <w:name w:val="FollowedHyperlink"/>
    <w:qFormat/>
    <w:rsid w:val="00BA4744"/>
    <w:rPr>
      <w:color w:val="800080"/>
      <w:u w:val="single"/>
    </w:rPr>
  </w:style>
  <w:style w:type="character" w:customStyle="1" w:styleId="Textkrper3Zchn">
    <w:name w:val="Textkörper 3 Zchn"/>
    <w:qFormat/>
    <w:rsid w:val="00BA4744"/>
    <w:rPr>
      <w:sz w:val="16"/>
      <w:szCs w:val="16"/>
    </w:rPr>
  </w:style>
  <w:style w:type="character" w:customStyle="1" w:styleId="TextkrperZchn">
    <w:name w:val="Textkörper Zchn"/>
    <w:qFormat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qFormat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qFormat/>
    <w:rsid w:val="00BA4744"/>
    <w:rPr>
      <w:sz w:val="16"/>
      <w:szCs w:val="16"/>
    </w:rPr>
  </w:style>
  <w:style w:type="character" w:customStyle="1" w:styleId="KommentartextZchn">
    <w:name w:val="Kommentartext Zchn"/>
    <w:qFormat/>
    <w:rsid w:val="00BA4744"/>
  </w:style>
  <w:style w:type="character" w:customStyle="1" w:styleId="KommentarthemaZchn">
    <w:name w:val="Kommentarthema Zchn"/>
    <w:qFormat/>
    <w:rsid w:val="00BA4744"/>
    <w:rPr>
      <w:b/>
      <w:bCs/>
    </w:rPr>
  </w:style>
  <w:style w:type="character" w:customStyle="1" w:styleId="internal-link">
    <w:name w:val="internal-link"/>
    <w:basedOn w:val="Absatz-Standardschriftart1"/>
    <w:qFormat/>
    <w:rsid w:val="00BA4744"/>
  </w:style>
  <w:style w:type="character" w:customStyle="1" w:styleId="FunotentextZchn">
    <w:name w:val="Fußnotentext Zchn"/>
    <w:qFormat/>
    <w:rsid w:val="00BA4744"/>
  </w:style>
  <w:style w:type="character" w:customStyle="1" w:styleId="Funotenzeichen1">
    <w:name w:val="Fußnotenzeichen1"/>
    <w:qFormat/>
    <w:rsid w:val="00BA474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96F08"/>
    <w:rPr>
      <w:sz w:val="16"/>
      <w:szCs w:val="16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174C8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562B0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qFormat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qFormat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qFormat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qFormat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qFormat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qFormat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qFormat/>
    <w:rsid w:val="00BA4744"/>
  </w:style>
  <w:style w:type="paragraph" w:customStyle="1" w:styleId="WW-Rahmeninhalt">
    <w:name w:val="WW-Rahmeninhalt"/>
    <w:basedOn w:val="Textkrper"/>
    <w:qFormat/>
    <w:rsid w:val="00BA4744"/>
  </w:style>
  <w:style w:type="paragraph" w:customStyle="1" w:styleId="WW-Rahmeninhalt1">
    <w:name w:val="WW-Rahmeninhalt1"/>
    <w:basedOn w:val="Textkrper"/>
    <w:qFormat/>
    <w:rsid w:val="00BA4744"/>
  </w:style>
  <w:style w:type="paragraph" w:customStyle="1" w:styleId="WW-Rahmeninhalt11">
    <w:name w:val="WW-Rahmeninhalt11"/>
    <w:basedOn w:val="Textkrper"/>
    <w:qFormat/>
    <w:rsid w:val="00BA4744"/>
  </w:style>
  <w:style w:type="paragraph" w:customStyle="1" w:styleId="Textkrper21">
    <w:name w:val="Textkörper 21"/>
    <w:basedOn w:val="Standard"/>
    <w:qFormat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qFormat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qFormat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qFormat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sid w:val="00BA4744"/>
    <w:rPr>
      <w:b/>
      <w:bCs/>
    </w:rPr>
  </w:style>
  <w:style w:type="paragraph" w:styleId="StandardWeb">
    <w:name w:val="Normal (Web)"/>
    <w:basedOn w:val="Standard"/>
    <w:qFormat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qFormat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F96F08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9CEB-1B24-4F8D-8135-A607145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dc:description/>
  <cp:lastModifiedBy>Weigelt</cp:lastModifiedBy>
  <cp:revision>2</cp:revision>
  <cp:lastPrinted>2020-07-24T08:52:00Z</cp:lastPrinted>
  <dcterms:created xsi:type="dcterms:W3CDTF">2020-07-29T10:29:00Z</dcterms:created>
  <dcterms:modified xsi:type="dcterms:W3CDTF">2020-07-29T10:29:00Z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